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8A" w:rsidRDefault="002D4B8A" w:rsidP="002D4B8A">
      <w:pPr>
        <w:rPr>
          <w:sz w:val="28"/>
        </w:rPr>
      </w:pPr>
      <w:r>
        <w:rPr>
          <w:sz w:val="28"/>
        </w:rPr>
        <w:t>Notes to Teacher:</w:t>
      </w:r>
    </w:p>
    <w:p w:rsidR="002D4B8A" w:rsidRDefault="002D4B8A" w:rsidP="002D4B8A">
      <w:pPr>
        <w:rPr>
          <w:sz w:val="24"/>
          <w:szCs w:val="24"/>
        </w:rPr>
      </w:pPr>
    </w:p>
    <w:p w:rsidR="002D4B8A" w:rsidRDefault="002D4B8A" w:rsidP="002D4B8A">
      <w:pPr>
        <w:rPr>
          <w:sz w:val="24"/>
          <w:szCs w:val="24"/>
        </w:rPr>
      </w:pPr>
      <w:r>
        <w:rPr>
          <w:sz w:val="24"/>
          <w:szCs w:val="24"/>
        </w:rPr>
        <w:t>(1) Listen to the song in sections and allow students to fill in missing lyrics.</w:t>
      </w:r>
    </w:p>
    <w:p w:rsidR="002D4B8A" w:rsidRDefault="002D4B8A" w:rsidP="002D4B8A">
      <w:pPr>
        <w:rPr>
          <w:sz w:val="24"/>
          <w:szCs w:val="24"/>
        </w:rPr>
      </w:pPr>
      <w:r>
        <w:rPr>
          <w:sz w:val="24"/>
          <w:szCs w:val="24"/>
        </w:rPr>
        <w:t xml:space="preserve">(2) Go over unfamiliar vocab as you go along. (See “Helpful Definitions” page, but </w:t>
      </w:r>
    </w:p>
    <w:p w:rsidR="002D4B8A" w:rsidRDefault="002D4B8A" w:rsidP="002D4B8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give it to the students yet)</w:t>
      </w:r>
    </w:p>
    <w:p w:rsidR="002D4B8A" w:rsidRDefault="002D4B8A" w:rsidP="002D4B8A">
      <w:pPr>
        <w:rPr>
          <w:sz w:val="24"/>
          <w:szCs w:val="24"/>
        </w:rPr>
      </w:pPr>
      <w:r>
        <w:rPr>
          <w:sz w:val="24"/>
          <w:szCs w:val="24"/>
        </w:rPr>
        <w:t xml:space="preserve">(3) Listen to entire song together once then break into discussion groups. (If time is </w:t>
      </w:r>
    </w:p>
    <w:p w:rsidR="002D4B8A" w:rsidRDefault="002D4B8A" w:rsidP="002D4B8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short</w:t>
      </w:r>
      <w:proofErr w:type="gramEnd"/>
      <w:r>
        <w:rPr>
          <w:sz w:val="24"/>
          <w:szCs w:val="24"/>
        </w:rPr>
        <w:t>, skip this and just break into discussion groups.)</w:t>
      </w:r>
    </w:p>
    <w:p w:rsidR="002D4B8A" w:rsidRDefault="002D4B8A" w:rsidP="002D4B8A">
      <w:pPr>
        <w:rPr>
          <w:sz w:val="24"/>
          <w:szCs w:val="24"/>
        </w:rPr>
      </w:pPr>
      <w:r>
        <w:rPr>
          <w:sz w:val="24"/>
          <w:szCs w:val="24"/>
        </w:rPr>
        <w:t xml:space="preserve">(4) Allow time for groups to complete the questions, and then go over discussion group </w:t>
      </w:r>
    </w:p>
    <w:p w:rsidR="002D4B8A" w:rsidRDefault="002D4B8A" w:rsidP="002D4B8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answers</w:t>
      </w:r>
      <w:proofErr w:type="gramEnd"/>
      <w:r>
        <w:rPr>
          <w:sz w:val="24"/>
          <w:szCs w:val="24"/>
        </w:rPr>
        <w:t xml:space="preserve"> together.</w:t>
      </w:r>
    </w:p>
    <w:p w:rsidR="002D4B8A" w:rsidRDefault="002D4B8A" w:rsidP="002D4B8A">
      <w:pPr>
        <w:rPr>
          <w:sz w:val="24"/>
          <w:szCs w:val="24"/>
        </w:rPr>
      </w:pPr>
      <w:r>
        <w:rPr>
          <w:sz w:val="24"/>
          <w:szCs w:val="24"/>
        </w:rPr>
        <w:t>(5) Give students the “Helpful Definitions” page.</w:t>
      </w:r>
    </w:p>
    <w:p w:rsidR="002D4B8A" w:rsidRDefault="002D4B8A" w:rsidP="002D4B8A">
      <w:pPr>
        <w:rPr>
          <w:sz w:val="24"/>
          <w:szCs w:val="24"/>
        </w:rPr>
      </w:pPr>
      <w:r>
        <w:rPr>
          <w:sz w:val="24"/>
          <w:szCs w:val="24"/>
        </w:rPr>
        <w:t xml:space="preserve">(6) If time allows, listen to the entire song once more now that they understand the </w:t>
      </w:r>
    </w:p>
    <w:p w:rsidR="002D4B8A" w:rsidRPr="00A068BD" w:rsidRDefault="002D4B8A" w:rsidP="002D4B8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meaning</w:t>
      </w:r>
      <w:proofErr w:type="gramEnd"/>
      <w:r>
        <w:rPr>
          <w:sz w:val="24"/>
          <w:szCs w:val="24"/>
        </w:rPr>
        <w:t>.</w:t>
      </w:r>
    </w:p>
    <w:p w:rsidR="00AB6406" w:rsidRDefault="00AB6406">
      <w:bookmarkStart w:id="0" w:name="_GoBack"/>
      <w:bookmarkEnd w:id="0"/>
    </w:p>
    <w:sectPr w:rsidR="00AB6406" w:rsidSect="002D7388">
      <w:pgSz w:w="11906" w:h="16838"/>
      <w:pgMar w:top="1985" w:right="1701" w:bottom="1701" w:left="1701" w:header="432" w:footer="992" w:gutter="0"/>
      <w:cols w:space="425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8A"/>
    <w:rsid w:val="002D4B8A"/>
    <w:rsid w:val="00AB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8A"/>
    <w:pPr>
      <w:widowControl w:val="0"/>
      <w:wordWrap w:val="0"/>
      <w:adjustRightInd w:val="0"/>
      <w:spacing w:after="0" w:line="360" w:lineRule="atLeast"/>
      <w:jc w:val="both"/>
      <w:textAlignment w:val="baseline"/>
    </w:pPr>
    <w:rPr>
      <w:rFonts w:ascii="Times New Roman" w:eastAsia="BatangChe" w:hAnsi="Times New Roman" w:cs="Times New Roman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B8A"/>
    <w:pPr>
      <w:widowControl w:val="0"/>
      <w:wordWrap w:val="0"/>
      <w:adjustRightInd w:val="0"/>
      <w:spacing w:after="0" w:line="360" w:lineRule="atLeast"/>
      <w:jc w:val="both"/>
      <w:textAlignment w:val="baseline"/>
    </w:pPr>
    <w:rPr>
      <w:rFonts w:ascii="Times New Roman" w:eastAsia="BatangChe" w:hAnsi="Times New Roman" w:cs="Times New Roman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Douglas E.</dc:creator>
  <cp:lastModifiedBy>Adams, Douglas E.</cp:lastModifiedBy>
  <cp:revision>1</cp:revision>
  <dcterms:created xsi:type="dcterms:W3CDTF">2014-05-12T21:57:00Z</dcterms:created>
  <dcterms:modified xsi:type="dcterms:W3CDTF">2014-05-12T21:58:00Z</dcterms:modified>
</cp:coreProperties>
</file>