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8A" w:rsidRDefault="002D4B8A" w:rsidP="002D4B8A">
      <w:pPr>
        <w:rPr>
          <w:sz w:val="28"/>
        </w:rPr>
      </w:pPr>
      <w:r>
        <w:rPr>
          <w:sz w:val="28"/>
        </w:rPr>
        <w:t>Notes to Teacher:</w:t>
      </w:r>
    </w:p>
    <w:p w:rsidR="002D4B8A" w:rsidRDefault="002D4B8A" w:rsidP="002D4B8A">
      <w:pPr>
        <w:rPr>
          <w:sz w:val="24"/>
          <w:szCs w:val="24"/>
        </w:rPr>
      </w:pP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>(1) Listen to the song in sections and allow students to fill in missing lyrics.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(2) Go over unfamiliar vocab as you go along. (See “Helpful Definitions” page, but 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give it to the students yet)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(3) Listen to entire song together once then break into discussion groups. (If time is 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short</w:t>
      </w:r>
      <w:proofErr w:type="gramEnd"/>
      <w:r>
        <w:rPr>
          <w:sz w:val="24"/>
          <w:szCs w:val="24"/>
        </w:rPr>
        <w:t>, skip this and just break into discussion groups.)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(4) Allow time for groups to complete the questions, and then go over discussion group 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answers</w:t>
      </w:r>
      <w:proofErr w:type="gramEnd"/>
      <w:r>
        <w:rPr>
          <w:sz w:val="24"/>
          <w:szCs w:val="24"/>
        </w:rPr>
        <w:t xml:space="preserve"> together.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>(5) Give students the “Helpful Definitions” page.</w:t>
      </w:r>
    </w:p>
    <w:p w:rsidR="002D4B8A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(6) If time allows, listen to the entire song once more now that they understand the </w:t>
      </w:r>
    </w:p>
    <w:p w:rsidR="002D4B8A" w:rsidRPr="00A068BD" w:rsidRDefault="002D4B8A" w:rsidP="002D4B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meaning</w:t>
      </w:r>
      <w:proofErr w:type="gramEnd"/>
      <w:r>
        <w:rPr>
          <w:sz w:val="24"/>
          <w:szCs w:val="24"/>
        </w:rPr>
        <w:t>.</w:t>
      </w:r>
    </w:p>
    <w:p w:rsidR="00AB6406" w:rsidRDefault="00AB6406">
      <w:bookmarkStart w:id="0" w:name="_GoBack"/>
      <w:bookmarkEnd w:id="0"/>
    </w:p>
    <w:sectPr w:rsidR="00AB6406" w:rsidSect="002D7388">
      <w:pgSz w:w="11906" w:h="16838"/>
      <w:pgMar w:top="1985" w:right="1701" w:bottom="1701" w:left="1701" w:header="432" w:footer="992" w:gutter="0"/>
      <w:cols w:space="425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8A"/>
    <w:rsid w:val="002D4B8A"/>
    <w:rsid w:val="00A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8A"/>
    <w:pPr>
      <w:widowControl w:val="0"/>
      <w:wordWrap w:val="0"/>
      <w:adjustRightInd w:val="0"/>
      <w:spacing w:after="0" w:line="360" w:lineRule="atLeast"/>
      <w:jc w:val="both"/>
      <w:textAlignment w:val="baseline"/>
    </w:pPr>
    <w:rPr>
      <w:rFonts w:ascii="Times New Roman" w:eastAsia="BatangChe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8A"/>
    <w:pPr>
      <w:widowControl w:val="0"/>
      <w:wordWrap w:val="0"/>
      <w:adjustRightInd w:val="0"/>
      <w:spacing w:after="0" w:line="360" w:lineRule="atLeast"/>
      <w:jc w:val="both"/>
      <w:textAlignment w:val="baseline"/>
    </w:pPr>
    <w:rPr>
      <w:rFonts w:ascii="Times New Roman" w:eastAsia="BatangChe" w:hAnsi="Times New Roma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Douglas E.</dc:creator>
  <cp:lastModifiedBy>Adams, Douglas E.</cp:lastModifiedBy>
  <cp:revision>1</cp:revision>
  <dcterms:created xsi:type="dcterms:W3CDTF">2014-05-12T21:57:00Z</dcterms:created>
  <dcterms:modified xsi:type="dcterms:W3CDTF">2014-05-12T21:58:00Z</dcterms:modified>
</cp:coreProperties>
</file>