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27" w:rsidRPr="007410E0" w:rsidRDefault="007410E0" w:rsidP="007410E0">
      <w:pPr>
        <w:jc w:val="center"/>
        <w:rPr>
          <w:b/>
        </w:rPr>
      </w:pPr>
      <w:r w:rsidRPr="007410E0">
        <w:rPr>
          <w:b/>
        </w:rPr>
        <w:t>ERD003</w:t>
      </w:r>
    </w:p>
    <w:p w:rsidR="007410E0" w:rsidRDefault="007410E0" w:rsidP="007410E0">
      <w:pPr>
        <w:pStyle w:val="ListParagraph"/>
        <w:numPr>
          <w:ilvl w:val="0"/>
          <w:numId w:val="1"/>
        </w:numPr>
      </w:pPr>
      <w:r w:rsidRPr="00044491">
        <w:rPr>
          <w:b/>
        </w:rPr>
        <w:t xml:space="preserve">Goal: </w:t>
      </w:r>
      <w:r w:rsidRPr="002F766D">
        <w:t xml:space="preserve">Students completing Reading </w:t>
      </w:r>
      <w:r>
        <w:t>Three should be able to understand and utilize non-authentic material at a developing-academic-level.</w:t>
      </w:r>
    </w:p>
    <w:p w:rsidR="007410E0" w:rsidRPr="00043815" w:rsidRDefault="007410E0" w:rsidP="007410E0">
      <w:pPr>
        <w:pStyle w:val="ListParagraph"/>
        <w:numPr>
          <w:ilvl w:val="0"/>
          <w:numId w:val="1"/>
        </w:numPr>
      </w:pPr>
      <w:r w:rsidRPr="00D07906">
        <w:rPr>
          <w:b/>
        </w:rPr>
        <w:t>Objective</w:t>
      </w:r>
      <w:r>
        <w:rPr>
          <w:b/>
        </w:rPr>
        <w:t>s</w:t>
      </w:r>
      <w:r w:rsidRPr="00D07906">
        <w:rPr>
          <w:b/>
        </w:rPr>
        <w:t xml:space="preserve">: </w:t>
      </w:r>
    </w:p>
    <w:p w:rsidR="007410E0" w:rsidRDefault="007410E0" w:rsidP="007410E0">
      <w:pPr>
        <w:pStyle w:val="ListParagraph"/>
        <w:numPr>
          <w:ilvl w:val="0"/>
          <w:numId w:val="2"/>
        </w:numPr>
      </w:pPr>
      <w:r>
        <w:t>Teach students an understanding and application of critical thinking skills including inferences and basic analysis</w:t>
      </w:r>
    </w:p>
    <w:p w:rsidR="007410E0" w:rsidRDefault="007410E0" w:rsidP="007410E0">
      <w:pPr>
        <w:pStyle w:val="ListParagraph"/>
        <w:numPr>
          <w:ilvl w:val="0"/>
          <w:numId w:val="3"/>
        </w:numPr>
      </w:pPr>
      <w:r>
        <w:t>Teach students an understanding and application of developing-academic</w:t>
      </w:r>
      <w:r w:rsidRPr="00155BA8">
        <w:t>-level</w:t>
      </w:r>
      <w:r>
        <w:t xml:space="preserve"> fiction and non-fiction material in a variety of styles/formats such as non-authentic articles, reports, essays, novels, and short stories</w:t>
      </w:r>
    </w:p>
    <w:p w:rsidR="007410E0" w:rsidRDefault="007410E0" w:rsidP="007410E0">
      <w:pPr>
        <w:pStyle w:val="ListParagraph"/>
        <w:numPr>
          <w:ilvl w:val="0"/>
          <w:numId w:val="3"/>
        </w:numPr>
      </w:pPr>
      <w:r>
        <w:t>Teach students to successfully identify the stated and implied main idea and supporting details of developing-academic</w:t>
      </w:r>
      <w:r w:rsidRPr="00155BA8">
        <w:t>-level</w:t>
      </w:r>
      <w:r>
        <w:t xml:space="preserve"> paragraphs and developing-academic</w:t>
      </w:r>
      <w:r w:rsidRPr="00155BA8">
        <w:t>-level</w:t>
      </w:r>
      <w:r>
        <w:t xml:space="preserve"> longer texts</w:t>
      </w:r>
    </w:p>
    <w:p w:rsidR="007410E0" w:rsidRDefault="007410E0" w:rsidP="007410E0">
      <w:pPr>
        <w:pStyle w:val="ListParagraph"/>
        <w:numPr>
          <w:ilvl w:val="0"/>
          <w:numId w:val="3"/>
        </w:numPr>
      </w:pPr>
      <w:r>
        <w:t>Teach students to successfully employ skimming and scanning techniques</w:t>
      </w:r>
    </w:p>
    <w:p w:rsidR="007410E0" w:rsidRDefault="007410E0" w:rsidP="007410E0">
      <w:pPr>
        <w:pStyle w:val="ListParagraph"/>
        <w:numPr>
          <w:ilvl w:val="0"/>
          <w:numId w:val="3"/>
        </w:numPr>
      </w:pPr>
      <w:r>
        <w:t>Teach students an understanding and application of vocabulary recognition strategies such as context clues; and roots, prefixes, and suffixes as they arise</w:t>
      </w:r>
    </w:p>
    <w:p w:rsidR="007410E0" w:rsidRDefault="007410E0" w:rsidP="007410E0">
      <w:pPr>
        <w:pStyle w:val="ListParagraph"/>
        <w:numPr>
          <w:ilvl w:val="0"/>
          <w:numId w:val="3"/>
        </w:numPr>
      </w:pPr>
      <w:r>
        <w:t>Teach students an understanding and application of literary devices such as figurative and idiomatic language</w:t>
      </w:r>
    </w:p>
    <w:p w:rsidR="009211BD" w:rsidRDefault="009211BD" w:rsidP="007410E0">
      <w:r w:rsidRPr="00A557F4">
        <w:rPr>
          <w:b/>
        </w:rPr>
        <w:t>Week 1</w:t>
      </w:r>
      <w:r>
        <w:t xml:space="preserve"> Diagnostic Test </w:t>
      </w:r>
    </w:p>
    <w:p w:rsidR="009211BD" w:rsidRPr="00A557F4" w:rsidRDefault="009211BD" w:rsidP="007410E0">
      <w:pPr>
        <w:rPr>
          <w:i/>
        </w:rPr>
      </w:pPr>
      <w:r w:rsidRPr="00A557F4">
        <w:rPr>
          <w:i/>
        </w:rPr>
        <w:t>A Natural Way to Run</w:t>
      </w:r>
    </w:p>
    <w:p w:rsidR="00A34EE9" w:rsidRDefault="00127505" w:rsidP="003C2467">
      <w:pPr>
        <w:pStyle w:val="ListParagraph"/>
        <w:numPr>
          <w:ilvl w:val="0"/>
          <w:numId w:val="4"/>
        </w:numPr>
      </w:pPr>
      <w:r>
        <w:t>Introduce main</w:t>
      </w:r>
      <w:r w:rsidR="00A34EE9">
        <w:t xml:space="preserve"> idea and supporting details</w:t>
      </w:r>
    </w:p>
    <w:p w:rsidR="00A34EE9" w:rsidRDefault="00127505" w:rsidP="003C2467">
      <w:pPr>
        <w:pStyle w:val="ListParagraph"/>
        <w:numPr>
          <w:ilvl w:val="0"/>
          <w:numId w:val="4"/>
        </w:numPr>
      </w:pPr>
      <w:r>
        <w:t xml:space="preserve">Introduce </w:t>
      </w:r>
      <w:r w:rsidR="00A34EE9">
        <w:t>vocabulary recognition strategies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2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The Runner’s High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 xml:space="preserve">Spring Forward, Fall Back </w:t>
      </w:r>
    </w:p>
    <w:p w:rsidR="00A34EE9" w:rsidRDefault="00A34EE9" w:rsidP="003C2467">
      <w:pPr>
        <w:pStyle w:val="ListParagraph"/>
        <w:numPr>
          <w:ilvl w:val="0"/>
          <w:numId w:val="5"/>
        </w:numPr>
      </w:pPr>
      <w:r>
        <w:t>Continue main idea and supporting details</w:t>
      </w:r>
    </w:p>
    <w:p w:rsidR="00A34EE9" w:rsidRDefault="00A34EE9" w:rsidP="003C2467">
      <w:pPr>
        <w:pStyle w:val="ListParagraph"/>
        <w:numPr>
          <w:ilvl w:val="0"/>
          <w:numId w:val="5"/>
        </w:numPr>
      </w:pPr>
      <w:r>
        <w:t>Continue vocabulary recognition strategies</w:t>
      </w:r>
    </w:p>
    <w:p w:rsidR="00A34EE9" w:rsidRDefault="00ED44E1" w:rsidP="003C2467">
      <w:pPr>
        <w:pStyle w:val="ListParagraph"/>
        <w:numPr>
          <w:ilvl w:val="0"/>
          <w:numId w:val="5"/>
        </w:numPr>
      </w:pPr>
      <w:r>
        <w:t>Introduce s</w:t>
      </w:r>
      <w:r w:rsidR="00A34EE9">
        <w:t>kimming and scanning techniques</w:t>
      </w:r>
    </w:p>
    <w:p w:rsidR="00DC7A94" w:rsidRPr="00A557F4" w:rsidRDefault="009211BD" w:rsidP="007410E0">
      <w:pPr>
        <w:rPr>
          <w:b/>
        </w:rPr>
      </w:pPr>
      <w:r w:rsidRPr="00A557F4">
        <w:rPr>
          <w:b/>
        </w:rPr>
        <w:t>Week 3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In Search of an Accurate Calendar</w:t>
      </w:r>
    </w:p>
    <w:p w:rsidR="00A34EE9" w:rsidRDefault="00DC7A94" w:rsidP="007410E0">
      <w:r w:rsidRPr="00A557F4">
        <w:rPr>
          <w:i/>
        </w:rPr>
        <w:t>Drinking Water</w:t>
      </w:r>
    </w:p>
    <w:p w:rsidR="00A34EE9" w:rsidRDefault="00A34EE9" w:rsidP="003C2467">
      <w:pPr>
        <w:pStyle w:val="ListParagraph"/>
        <w:numPr>
          <w:ilvl w:val="0"/>
          <w:numId w:val="6"/>
        </w:numPr>
      </w:pPr>
      <w:r>
        <w:t>Continue skimming and scanning techniques</w:t>
      </w:r>
    </w:p>
    <w:p w:rsidR="00A557F4" w:rsidRDefault="00A557F4" w:rsidP="003C2467">
      <w:pPr>
        <w:pStyle w:val="ListParagraph"/>
        <w:numPr>
          <w:ilvl w:val="0"/>
          <w:numId w:val="6"/>
        </w:numPr>
      </w:pPr>
      <w:r>
        <w:t>Continue vocabulary recognition strategies</w:t>
      </w:r>
    </w:p>
    <w:p w:rsidR="00A557F4" w:rsidRDefault="00127505" w:rsidP="003E63D6">
      <w:pPr>
        <w:shd w:val="clear" w:color="auto" w:fill="FFFFFF"/>
      </w:pPr>
      <w:r>
        <w:t>Introduce</w:t>
      </w:r>
      <w:r w:rsidR="00A34EE9">
        <w:t xml:space="preserve"> c</w:t>
      </w:r>
      <w:r w:rsidR="00A34EE9" w:rsidRPr="00A34EE9">
        <w:t>ritical thinking skills including inferences and b</w:t>
      </w:r>
      <w:bookmarkStart w:id="0" w:name="_GoBack"/>
      <w:bookmarkEnd w:id="0"/>
      <w:r w:rsidR="00A34EE9" w:rsidRPr="00A34EE9">
        <w:t>asic analysis</w:t>
      </w:r>
    </w:p>
    <w:p w:rsidR="00A557F4" w:rsidRDefault="00A557F4" w:rsidP="003C2467">
      <w:pPr>
        <w:pStyle w:val="ListParagraph"/>
        <w:numPr>
          <w:ilvl w:val="0"/>
          <w:numId w:val="6"/>
        </w:numPr>
      </w:pPr>
      <w:r>
        <w:t>Introduce summarizing</w:t>
      </w:r>
      <w:r w:rsidR="00B52088">
        <w:t xml:space="preserve"> [outline format]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4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The Bottled-Water Debate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Extreme Diving</w:t>
      </w:r>
    </w:p>
    <w:p w:rsidR="00A34EE9" w:rsidRDefault="00A34EE9" w:rsidP="003C2467">
      <w:pPr>
        <w:pStyle w:val="ListParagraph"/>
        <w:numPr>
          <w:ilvl w:val="0"/>
          <w:numId w:val="7"/>
        </w:numPr>
      </w:pPr>
      <w:r>
        <w:t>Continue skimming and scanning techniques</w:t>
      </w:r>
    </w:p>
    <w:p w:rsidR="00A34EE9" w:rsidRDefault="00A34EE9" w:rsidP="003C2467">
      <w:pPr>
        <w:pStyle w:val="ListParagraph"/>
        <w:numPr>
          <w:ilvl w:val="0"/>
          <w:numId w:val="7"/>
        </w:numPr>
      </w:pPr>
      <w:r>
        <w:lastRenderedPageBreak/>
        <w:t>Continue c</w:t>
      </w:r>
      <w:r w:rsidRPr="00A34EE9">
        <w:t>ritical thinking skills including inferences and basic analysis</w:t>
      </w:r>
    </w:p>
    <w:p w:rsidR="00A557F4" w:rsidRDefault="00A557F4" w:rsidP="003C2467">
      <w:pPr>
        <w:pStyle w:val="ListParagraph"/>
        <w:numPr>
          <w:ilvl w:val="0"/>
          <w:numId w:val="7"/>
        </w:numPr>
      </w:pPr>
      <w:r>
        <w:t>Continue summarizing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5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Disaster Tourism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Human and Cattle: A Shared History</w:t>
      </w:r>
    </w:p>
    <w:p w:rsidR="00127505" w:rsidRPr="00A557F4" w:rsidRDefault="00A557F4" w:rsidP="00127505">
      <w:pPr>
        <w:rPr>
          <w:i/>
        </w:rPr>
      </w:pPr>
      <w:r w:rsidRPr="00A557F4">
        <w:rPr>
          <w:i/>
        </w:rPr>
        <w:t>Story of an hour – s</w:t>
      </w:r>
      <w:r w:rsidR="00127505" w:rsidRPr="00A557F4">
        <w:rPr>
          <w:i/>
        </w:rPr>
        <w:t xml:space="preserve">hort story </w:t>
      </w:r>
    </w:p>
    <w:p w:rsidR="00127505" w:rsidRDefault="00127505" w:rsidP="003C2467">
      <w:pPr>
        <w:pStyle w:val="ListParagraph"/>
        <w:numPr>
          <w:ilvl w:val="0"/>
          <w:numId w:val="8"/>
        </w:numPr>
      </w:pPr>
      <w:r>
        <w:t>Practice main idea and supporting details</w:t>
      </w:r>
    </w:p>
    <w:p w:rsidR="00127505" w:rsidRDefault="00127505" w:rsidP="003C2467">
      <w:pPr>
        <w:pStyle w:val="ListParagraph"/>
        <w:numPr>
          <w:ilvl w:val="0"/>
          <w:numId w:val="8"/>
        </w:numPr>
      </w:pPr>
      <w:r>
        <w:t>Practice c</w:t>
      </w:r>
      <w:r w:rsidRPr="00A34EE9">
        <w:t>ritical thinking skills including inferences and basic analysis</w:t>
      </w:r>
    </w:p>
    <w:p w:rsidR="00A34EE9" w:rsidRDefault="00127505" w:rsidP="003C2467">
      <w:pPr>
        <w:pStyle w:val="ListParagraph"/>
        <w:numPr>
          <w:ilvl w:val="0"/>
          <w:numId w:val="8"/>
        </w:numPr>
      </w:pPr>
      <w:r>
        <w:t xml:space="preserve">Introduce </w:t>
      </w:r>
      <w:r w:rsidR="00A34EE9" w:rsidRPr="00A34EE9">
        <w:t>literary devices such as fi</w:t>
      </w:r>
      <w:r>
        <w:t>gurative and idiomatic language</w:t>
      </w:r>
    </w:p>
    <w:p w:rsidR="005353DE" w:rsidRDefault="005353DE" w:rsidP="003C2467">
      <w:pPr>
        <w:pStyle w:val="ListParagraph"/>
        <w:numPr>
          <w:ilvl w:val="0"/>
          <w:numId w:val="8"/>
        </w:numPr>
      </w:pPr>
      <w:r w:rsidRPr="003C2467">
        <w:t>Critical Analysis &amp; Response Writing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6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Taming the Wild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Safer Homes in Earthquake Zones</w:t>
      </w:r>
    </w:p>
    <w:p w:rsidR="00127505" w:rsidRDefault="00AA3AA6" w:rsidP="003C2467">
      <w:pPr>
        <w:pStyle w:val="ListParagraph"/>
        <w:numPr>
          <w:ilvl w:val="0"/>
          <w:numId w:val="9"/>
        </w:numPr>
      </w:pPr>
      <w:r>
        <w:t xml:space="preserve">Practice </w:t>
      </w:r>
      <w:r w:rsidR="00ED44E1">
        <w:t>skimming and scanning techniques</w:t>
      </w:r>
    </w:p>
    <w:p w:rsidR="00ED44E1" w:rsidRDefault="00A557F4" w:rsidP="003C2467">
      <w:pPr>
        <w:pStyle w:val="ListParagraph"/>
        <w:numPr>
          <w:ilvl w:val="0"/>
          <w:numId w:val="9"/>
        </w:numPr>
      </w:pPr>
      <w:r>
        <w:t xml:space="preserve">Practice </w:t>
      </w:r>
      <w:r w:rsidR="00ED44E1">
        <w:t>c</w:t>
      </w:r>
      <w:r w:rsidR="00ED44E1" w:rsidRPr="00A34EE9">
        <w:t xml:space="preserve">ritical thinking skills </w:t>
      </w:r>
    </w:p>
    <w:p w:rsidR="00DC7A94" w:rsidRPr="00A557F4" w:rsidRDefault="009211BD" w:rsidP="007410E0">
      <w:pPr>
        <w:rPr>
          <w:b/>
        </w:rPr>
      </w:pPr>
      <w:r w:rsidRPr="00A557F4">
        <w:rPr>
          <w:b/>
        </w:rPr>
        <w:t>Week 7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Urban Architecture in the 21</w:t>
      </w:r>
      <w:r w:rsidRPr="00A557F4">
        <w:rPr>
          <w:i/>
          <w:vertAlign w:val="superscript"/>
        </w:rPr>
        <w:t>st</w:t>
      </w:r>
      <w:r w:rsidRPr="00A557F4">
        <w:rPr>
          <w:i/>
        </w:rPr>
        <w:t xml:space="preserve"> Century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Sibling Personalities</w:t>
      </w:r>
    </w:p>
    <w:p w:rsidR="00AA3AA6" w:rsidRPr="00A557F4" w:rsidRDefault="00A557F4" w:rsidP="007410E0">
      <w:pPr>
        <w:rPr>
          <w:i/>
        </w:rPr>
      </w:pPr>
      <w:r w:rsidRPr="00A557F4">
        <w:rPr>
          <w:i/>
        </w:rPr>
        <w:t>Short</w:t>
      </w:r>
      <w:r w:rsidR="00AA3AA6" w:rsidRPr="00A557F4">
        <w:rPr>
          <w:i/>
        </w:rPr>
        <w:t xml:space="preserve"> Story</w:t>
      </w:r>
    </w:p>
    <w:p w:rsidR="00AA3AA6" w:rsidRDefault="00AA3AA6" w:rsidP="003C2467">
      <w:pPr>
        <w:pStyle w:val="ListParagraph"/>
        <w:numPr>
          <w:ilvl w:val="0"/>
          <w:numId w:val="10"/>
        </w:numPr>
      </w:pPr>
      <w:r>
        <w:t xml:space="preserve">Continue </w:t>
      </w:r>
      <w:r w:rsidRPr="00A34EE9">
        <w:t>literary devices such as fi</w:t>
      </w:r>
      <w:r>
        <w:t>gurative and idiomatic language</w:t>
      </w:r>
    </w:p>
    <w:p w:rsidR="00AA3AA6" w:rsidRDefault="00AA3AA6" w:rsidP="003C2467">
      <w:pPr>
        <w:pStyle w:val="ListParagraph"/>
        <w:numPr>
          <w:ilvl w:val="0"/>
          <w:numId w:val="10"/>
        </w:numPr>
      </w:pPr>
      <w:r>
        <w:t>Practice vocabulary recognition strategies</w:t>
      </w:r>
    </w:p>
    <w:p w:rsidR="00AA3AA6" w:rsidRDefault="00AA3AA6" w:rsidP="003C2467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basic analysis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8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Epigenetics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The Golden Age of Islamic Invention</w:t>
      </w:r>
    </w:p>
    <w:p w:rsidR="00AA3AA6" w:rsidRDefault="00AA3AA6" w:rsidP="003C2467">
      <w:pPr>
        <w:pStyle w:val="ListParagraph"/>
        <w:numPr>
          <w:ilvl w:val="0"/>
          <w:numId w:val="11"/>
        </w:numPr>
      </w:pPr>
      <w:r>
        <w:t>Practice main idea and supporting details</w:t>
      </w:r>
    </w:p>
    <w:p w:rsidR="00AA3AA6" w:rsidRDefault="00A557F4" w:rsidP="003C2467">
      <w:pPr>
        <w:pStyle w:val="ListParagraph"/>
        <w:numPr>
          <w:ilvl w:val="0"/>
          <w:numId w:val="11"/>
        </w:numPr>
      </w:pPr>
      <w:r>
        <w:t xml:space="preserve">Continue </w:t>
      </w:r>
      <w:r w:rsidR="00AA3AA6">
        <w:t>c</w:t>
      </w:r>
      <w:r w:rsidR="00AA3AA6" w:rsidRPr="00A34EE9">
        <w:t>ritical thinking skills including inferences and basic analysis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9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Origami: The Practical Applications of a Familiar Art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Robots to the Rescue</w:t>
      </w:r>
    </w:p>
    <w:p w:rsidR="005353DE" w:rsidRDefault="005353DE" w:rsidP="003C2467">
      <w:pPr>
        <w:pStyle w:val="ListParagraph"/>
        <w:numPr>
          <w:ilvl w:val="0"/>
          <w:numId w:val="12"/>
        </w:numPr>
      </w:pPr>
      <w:r w:rsidRPr="003C2467">
        <w:t>Critical Analysis &amp; Response Writing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10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Humanoids</w:t>
      </w:r>
    </w:p>
    <w:p w:rsidR="00DC7A94" w:rsidRPr="00A557F4" w:rsidRDefault="00DC7A94" w:rsidP="007410E0">
      <w:pPr>
        <w:rPr>
          <w:i/>
        </w:rPr>
      </w:pPr>
      <w:r w:rsidRPr="00A557F4">
        <w:rPr>
          <w:i/>
        </w:rPr>
        <w:t>The Invisible Enemy p. 75 (Longman Academic Reading)</w:t>
      </w:r>
    </w:p>
    <w:p w:rsidR="00ED44E1" w:rsidRPr="00A557F4" w:rsidRDefault="00A557F4" w:rsidP="00ED44E1">
      <w:pPr>
        <w:rPr>
          <w:i/>
        </w:rPr>
      </w:pPr>
      <w:proofErr w:type="spellStart"/>
      <w:r w:rsidRPr="00A557F4">
        <w:rPr>
          <w:i/>
        </w:rPr>
        <w:lastRenderedPageBreak/>
        <w:t>Dugon</w:t>
      </w:r>
      <w:proofErr w:type="spellEnd"/>
      <w:r w:rsidRPr="00A557F4">
        <w:rPr>
          <w:i/>
        </w:rPr>
        <w:t xml:space="preserve"> – s</w:t>
      </w:r>
      <w:r w:rsidR="00ED44E1" w:rsidRPr="00A557F4">
        <w:rPr>
          <w:i/>
        </w:rPr>
        <w:t xml:space="preserve">hort story </w:t>
      </w:r>
    </w:p>
    <w:p w:rsidR="00ED44E1" w:rsidRDefault="00ED44E1" w:rsidP="003C2467">
      <w:pPr>
        <w:pStyle w:val="ListParagraph"/>
        <w:numPr>
          <w:ilvl w:val="0"/>
          <w:numId w:val="12"/>
        </w:numPr>
      </w:pPr>
      <w:r>
        <w:t xml:space="preserve">Continue </w:t>
      </w:r>
      <w:r w:rsidRPr="00A34EE9">
        <w:t>literary devices such as fi</w:t>
      </w:r>
      <w:r>
        <w:t>gurative and idiomatic language</w:t>
      </w:r>
    </w:p>
    <w:p w:rsidR="00ED44E1" w:rsidRDefault="00ED44E1" w:rsidP="003C2467">
      <w:pPr>
        <w:pStyle w:val="ListParagraph"/>
        <w:numPr>
          <w:ilvl w:val="0"/>
          <w:numId w:val="12"/>
        </w:numPr>
      </w:pPr>
      <w:r>
        <w:t>Continue skimming and scanning techniques</w:t>
      </w:r>
    </w:p>
    <w:p w:rsidR="00ED44E1" w:rsidRDefault="00ED44E1" w:rsidP="003C2467">
      <w:pPr>
        <w:pStyle w:val="ListParagraph"/>
        <w:numPr>
          <w:ilvl w:val="0"/>
          <w:numId w:val="12"/>
        </w:numPr>
      </w:pPr>
      <w:r>
        <w:t xml:space="preserve">Practice critical </w:t>
      </w:r>
      <w:r w:rsidRPr="00A34EE9">
        <w:t>thinking skills including inferences and basic analysis</w:t>
      </w:r>
    </w:p>
    <w:p w:rsidR="005353DE" w:rsidRDefault="005353DE" w:rsidP="003C2467">
      <w:pPr>
        <w:pStyle w:val="ListParagraph"/>
        <w:numPr>
          <w:ilvl w:val="0"/>
          <w:numId w:val="12"/>
        </w:numPr>
      </w:pPr>
      <w:r w:rsidRPr="003C2467">
        <w:t>Critical Analysis &amp; Response Writing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11</w:t>
      </w:r>
    </w:p>
    <w:p w:rsidR="00DC7A94" w:rsidRDefault="00DC7A94" w:rsidP="007410E0">
      <w:r w:rsidRPr="00A557F4">
        <w:rPr>
          <w:i/>
        </w:rPr>
        <w:t>That Mothers Might Live p. 83</w:t>
      </w:r>
      <w:r>
        <w:t xml:space="preserve"> (Longman Academic Reading)</w:t>
      </w:r>
    </w:p>
    <w:p w:rsidR="00AA3AA6" w:rsidRDefault="00AA3AA6" w:rsidP="003C2467">
      <w:pPr>
        <w:pStyle w:val="ListParagraph"/>
        <w:numPr>
          <w:ilvl w:val="0"/>
          <w:numId w:val="13"/>
        </w:numPr>
      </w:pPr>
      <w:r>
        <w:t xml:space="preserve">Practice all </w:t>
      </w:r>
      <w:r w:rsidR="00A557F4">
        <w:t xml:space="preserve">reading </w:t>
      </w:r>
      <w:r>
        <w:t>skills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12</w:t>
      </w:r>
    </w:p>
    <w:p w:rsidR="006205AA" w:rsidRPr="00A557F4" w:rsidRDefault="006205AA" w:rsidP="007410E0">
      <w:pPr>
        <w:rPr>
          <w:i/>
        </w:rPr>
      </w:pPr>
      <w:r w:rsidRPr="00A557F4">
        <w:rPr>
          <w:i/>
        </w:rPr>
        <w:t>Bad Food? Tax it, and Subsidize Vegetables p. 53 (Longman Academic Reading)</w:t>
      </w:r>
    </w:p>
    <w:p w:rsidR="006205AA" w:rsidRPr="00A557F4" w:rsidRDefault="00127505" w:rsidP="007410E0">
      <w:pPr>
        <w:rPr>
          <w:i/>
        </w:rPr>
      </w:pPr>
      <w:r w:rsidRPr="00A557F4">
        <w:rPr>
          <w:i/>
        </w:rPr>
        <w:t>Humane Treatment for the Animals we Eat p. 59 (Longman Academic Reading)</w:t>
      </w:r>
    </w:p>
    <w:p w:rsidR="00AA3AA6" w:rsidRDefault="008D63A7" w:rsidP="008D63A7">
      <w:pPr>
        <w:pStyle w:val="ListParagraph"/>
        <w:numPr>
          <w:ilvl w:val="0"/>
          <w:numId w:val="13"/>
        </w:numPr>
      </w:pPr>
      <w:r>
        <w:t xml:space="preserve">Review before the final exam / </w:t>
      </w:r>
      <w:r w:rsidR="00AA3AA6">
        <w:t>Practice all</w:t>
      </w:r>
      <w:r w:rsidR="00A557F4">
        <w:t xml:space="preserve"> reading</w:t>
      </w:r>
      <w:r w:rsidR="00AA3AA6">
        <w:t xml:space="preserve"> skills</w:t>
      </w:r>
    </w:p>
    <w:p w:rsidR="009211BD" w:rsidRPr="00A557F4" w:rsidRDefault="009211BD" w:rsidP="007410E0">
      <w:pPr>
        <w:rPr>
          <w:b/>
        </w:rPr>
      </w:pPr>
      <w:r w:rsidRPr="00A557F4">
        <w:rPr>
          <w:b/>
        </w:rPr>
        <w:t>Week 13</w:t>
      </w:r>
    </w:p>
    <w:p w:rsidR="009211BD" w:rsidRDefault="008D63A7" w:rsidP="007410E0">
      <w:r>
        <w:t>Final</w:t>
      </w:r>
      <w:r w:rsidR="009211BD">
        <w:t xml:space="preserve"> exam</w:t>
      </w:r>
    </w:p>
    <w:sectPr w:rsidR="0092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2C7"/>
    <w:multiLevelType w:val="hybridMultilevel"/>
    <w:tmpl w:val="416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641"/>
    <w:multiLevelType w:val="hybridMultilevel"/>
    <w:tmpl w:val="D99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2243"/>
    <w:multiLevelType w:val="hybridMultilevel"/>
    <w:tmpl w:val="39C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52FC"/>
    <w:multiLevelType w:val="hybridMultilevel"/>
    <w:tmpl w:val="729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539"/>
    <w:multiLevelType w:val="hybridMultilevel"/>
    <w:tmpl w:val="EDE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3CFC"/>
    <w:multiLevelType w:val="hybridMultilevel"/>
    <w:tmpl w:val="263C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40A"/>
    <w:multiLevelType w:val="hybridMultilevel"/>
    <w:tmpl w:val="5D0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F3E"/>
    <w:multiLevelType w:val="hybridMultilevel"/>
    <w:tmpl w:val="EBC0E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704900"/>
    <w:multiLevelType w:val="hybridMultilevel"/>
    <w:tmpl w:val="8A7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9163D"/>
    <w:multiLevelType w:val="hybridMultilevel"/>
    <w:tmpl w:val="B4C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72C2"/>
    <w:multiLevelType w:val="hybridMultilevel"/>
    <w:tmpl w:val="A83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0"/>
    <w:rsid w:val="000F0E2C"/>
    <w:rsid w:val="00127505"/>
    <w:rsid w:val="00144595"/>
    <w:rsid w:val="00150B27"/>
    <w:rsid w:val="003C2467"/>
    <w:rsid w:val="003E63D6"/>
    <w:rsid w:val="005353DE"/>
    <w:rsid w:val="006205AA"/>
    <w:rsid w:val="007410E0"/>
    <w:rsid w:val="008570D9"/>
    <w:rsid w:val="008D63A7"/>
    <w:rsid w:val="009211BD"/>
    <w:rsid w:val="00A34EE9"/>
    <w:rsid w:val="00A557F4"/>
    <w:rsid w:val="00AA3AA6"/>
    <w:rsid w:val="00B52088"/>
    <w:rsid w:val="00DC7A94"/>
    <w:rsid w:val="00ED44E1"/>
    <w:rsid w:val="00F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445A8-D6DB-4361-AD38-DDF94BB3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A7"/>
    <w:rPr>
      <w:rFonts w:ascii="Segoe UI" w:hAnsi="Segoe UI" w:cs="Segoe UI"/>
      <w:sz w:val="18"/>
      <w:szCs w:val="18"/>
    </w:rPr>
  </w:style>
  <w:style w:type="paragraph" w:customStyle="1" w:styleId="m6143532329138889598msolistparagraph">
    <w:name w:val="m_6143532329138889598msolistparagraph"/>
    <w:basedOn w:val="Normal"/>
    <w:rsid w:val="0014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CED0-E640-42E6-8A9B-0A9D1113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2</cp:revision>
  <cp:lastPrinted>2016-05-09T12:41:00Z</cp:lastPrinted>
  <dcterms:created xsi:type="dcterms:W3CDTF">2017-05-08T18:24:00Z</dcterms:created>
  <dcterms:modified xsi:type="dcterms:W3CDTF">2017-05-08T18:24:00Z</dcterms:modified>
</cp:coreProperties>
</file>