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03AB" w14:textId="77777777" w:rsidR="00F06868" w:rsidRDefault="00F06868" w:rsidP="00F06868">
      <w:pPr>
        <w:rPr>
          <w:rFonts w:ascii="Book Antiqua" w:hAnsi="Book Antiqua"/>
        </w:rPr>
      </w:pPr>
    </w:p>
    <w:p w14:paraId="02DE9A1B" w14:textId="454E39FB" w:rsidR="00F06868" w:rsidRPr="0073127C" w:rsidRDefault="00354849" w:rsidP="00F06868">
      <w:pPr>
        <w:jc w:val="center"/>
        <w:rPr>
          <w:rFonts w:ascii="Book Antiqua" w:hAnsi="Book Antiqua"/>
        </w:rPr>
      </w:pPr>
      <w:r>
        <w:rPr>
          <w:rFonts w:ascii="Book Antiqua" w:hAnsi="Book Antiqua"/>
        </w:rPr>
        <w:t>ERD 003</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50FF1831" w:rsidR="006935FD" w:rsidRDefault="006935FD" w:rsidP="008A2E80">
            <w:pPr>
              <w:rPr>
                <w:rFonts w:ascii="Book Antiqua" w:hAnsi="Book Antiqua"/>
                <w:b/>
                <w:sz w:val="16"/>
                <w:szCs w:val="16"/>
              </w:rPr>
            </w:pPr>
            <w:r>
              <w:rPr>
                <w:rFonts w:ascii="Book Antiqua" w:hAnsi="Book Antiqua"/>
                <w:b/>
                <w:sz w:val="16"/>
                <w:szCs w:val="16"/>
              </w:rPr>
              <w:t>ERD</w:t>
            </w:r>
          </w:p>
          <w:p w14:paraId="6AB272AF" w14:textId="2C10EDE7" w:rsidR="006935FD" w:rsidRPr="008C3378" w:rsidRDefault="00354849" w:rsidP="008A2E80">
            <w:pPr>
              <w:rPr>
                <w:rFonts w:ascii="Book Antiqua" w:hAnsi="Book Antiqua"/>
                <w:b/>
                <w:sz w:val="16"/>
                <w:szCs w:val="16"/>
              </w:rPr>
            </w:pPr>
            <w:r>
              <w:rPr>
                <w:rFonts w:ascii="Book Antiqua" w:hAnsi="Book Antiqua"/>
                <w:b/>
                <w:sz w:val="16"/>
                <w:szCs w:val="16"/>
              </w:rPr>
              <w:t>3</w:t>
            </w:r>
          </w:p>
        </w:tc>
        <w:tc>
          <w:tcPr>
            <w:tcW w:w="9360" w:type="dxa"/>
            <w:gridSpan w:val="3"/>
          </w:tcPr>
          <w:p w14:paraId="5AE69025" w14:textId="53C64F8C" w:rsidR="006935FD" w:rsidRPr="006935FD" w:rsidRDefault="006935FD" w:rsidP="00116221">
            <w:pPr>
              <w:spacing w:after="0" w:line="240" w:lineRule="auto"/>
              <w:rPr>
                <w:rFonts w:ascii="Book Antiqua" w:hAnsi="Book Antiqua"/>
                <w:sz w:val="22"/>
              </w:rPr>
            </w:pPr>
            <w:r w:rsidRPr="00354849">
              <w:rPr>
                <w:rFonts w:ascii="Book Antiqua" w:hAnsi="Book Antiqua" w:cs="Arial"/>
                <w:b/>
                <w:sz w:val="20"/>
                <w:szCs w:val="20"/>
              </w:rPr>
              <w:t>Course Description:</w:t>
            </w:r>
            <w:r w:rsidRPr="00354849">
              <w:rPr>
                <w:rFonts w:ascii="Book Antiqua" w:hAnsi="Book Antiqua" w:cs="Arial"/>
                <w:sz w:val="20"/>
                <w:szCs w:val="20"/>
              </w:rPr>
              <w:t xml:space="preserve">   </w:t>
            </w:r>
            <w:r w:rsidR="00354849" w:rsidRPr="00354849">
              <w:rPr>
                <w:rFonts w:ascii="Book Antiqua" w:hAnsi="Book Antiqua" w:cs="Arial"/>
                <w:sz w:val="22"/>
              </w:rPr>
              <w:t xml:space="preserve">The Intermediate Reading course is designed to further develop students’ reading skills in English beyond the high-beginner level with the goal of being able to understand and utilize non-authentic passage-length material at an intermediate level leading up to </w:t>
            </w:r>
            <w:r w:rsidR="006728A7">
              <w:rPr>
                <w:rFonts w:ascii="Book Antiqua" w:hAnsi="Book Antiqua" w:cs="Arial"/>
                <w:sz w:val="22"/>
              </w:rPr>
              <w:t>reading at a multi-page passage with Lexile levels ranging between 705L and 1210L.</w:t>
            </w:r>
            <w:r w:rsidR="00354849" w:rsidRPr="00354849">
              <w:rPr>
                <w:rFonts w:ascii="Book Antiqua" w:hAnsi="Book Antiqua" w:cs="Arial"/>
                <w:sz w:val="22"/>
              </w:rPr>
              <w:t xml:space="preserve"> As such, students will learn vocabulary recognition strategies and apply them to terms found in intermediate-level fiction and non-fiction material in a variety of styles/formats. They will also learn critical thinking skills, how to identify the stated and implied main idea and supporting details of paragraphs and longer texts, and how to employ skimming and scanning techniques.  </w:t>
            </w:r>
            <w:r w:rsidR="006728A7">
              <w:rPr>
                <w:rFonts w:ascii="Book Antiqua" w:hAnsi="Book Antiqua" w:cs="Arial"/>
                <w:sz w:val="22"/>
              </w:rPr>
              <w:t>During fall and spring semesters, t</w:t>
            </w:r>
            <w:r w:rsidRPr="00354849">
              <w:rPr>
                <w:rFonts w:ascii="Book Antiqua" w:hAnsi="Book Antiqua" w:cs="Arial"/>
                <w:sz w:val="22"/>
              </w:rPr>
              <w:t>his class meets 4 times a week, twice for 50 minutes and twice for 75 minutes</w:t>
            </w:r>
            <w:r w:rsidRPr="00354849">
              <w:rPr>
                <w:rFonts w:ascii="Book Antiqua" w:hAnsi="Book Antiqua"/>
                <w:sz w:val="22"/>
              </w:rPr>
              <w:t>.</w:t>
            </w:r>
            <w:r>
              <w:rPr>
                <w:rFonts w:ascii="Book Antiqua" w:hAnsi="Book Antiqua"/>
                <w:sz w:val="22"/>
              </w:rPr>
              <w:t xml:space="preserve"> </w:t>
            </w:r>
            <w:r w:rsidR="006728A7">
              <w:rPr>
                <w:rFonts w:ascii="Book Antiqua" w:hAnsi="Book Antiqua"/>
                <w:sz w:val="22"/>
              </w:rPr>
              <w:t xml:space="preserve"> During summer, the class meets twice a week for 60 minutes and twice a week for 75 minutes.  </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7A714077" w:rsidR="006935FD" w:rsidRPr="007E71DE" w:rsidRDefault="006935FD" w:rsidP="00AE76C7">
            <w:pPr>
              <w:spacing w:after="0" w:line="240" w:lineRule="auto"/>
              <w:rPr>
                <w:rFonts w:ascii="Book Antiqua" w:hAnsi="Book Antiqua"/>
                <w:b/>
              </w:rPr>
            </w:pPr>
            <w:r w:rsidRPr="007E71DE">
              <w:rPr>
                <w:rFonts w:ascii="Book Antiqua" w:hAnsi="Book Antiqua"/>
                <w:b/>
                <w:sz w:val="22"/>
              </w:rPr>
              <w:t>Course Goal:</w:t>
            </w:r>
            <w:r w:rsidRPr="007E71DE">
              <w:rPr>
                <w:rFonts w:ascii="Book Antiqua" w:hAnsi="Book Antiqua"/>
                <w:sz w:val="22"/>
              </w:rPr>
              <w:t xml:space="preserve"> </w:t>
            </w:r>
            <w:r w:rsidR="00E759E7">
              <w:rPr>
                <w:rFonts w:ascii="Book Antiqua" w:hAnsi="Book Antiqua"/>
                <w:sz w:val="22"/>
              </w:rPr>
              <w:t xml:space="preserve">Students completing Reading </w:t>
            </w:r>
            <w:r w:rsidR="00354849">
              <w:rPr>
                <w:rFonts w:ascii="Book Antiqua" w:hAnsi="Book Antiqua"/>
                <w:sz w:val="22"/>
              </w:rPr>
              <w:t>Three</w:t>
            </w:r>
            <w:r w:rsidRPr="007E71DE">
              <w:rPr>
                <w:rFonts w:ascii="Book Antiqua" w:hAnsi="Book Antiqua"/>
                <w:sz w:val="22"/>
              </w:rPr>
              <w:t xml:space="preserve"> should be able to understand and utilize authentic</w:t>
            </w:r>
            <w:r w:rsidR="00E759E7">
              <w:rPr>
                <w:rFonts w:ascii="Book Antiqua" w:hAnsi="Book Antiqua"/>
                <w:sz w:val="22"/>
              </w:rPr>
              <w:t xml:space="preserve"> and non-authentic </w:t>
            </w:r>
            <w:r w:rsidRPr="007E71DE">
              <w:rPr>
                <w:rFonts w:ascii="Book Antiqua" w:hAnsi="Book Antiqua"/>
                <w:sz w:val="22"/>
              </w:rPr>
              <w:t>material</w:t>
            </w:r>
            <w:r w:rsidR="00E759E7">
              <w:rPr>
                <w:rFonts w:ascii="Book Antiqua" w:hAnsi="Book Antiqua"/>
                <w:sz w:val="22"/>
              </w:rPr>
              <w:t xml:space="preserve"> at a</w:t>
            </w:r>
            <w:r w:rsidR="00AE76C7">
              <w:rPr>
                <w:rFonts w:ascii="Book Antiqua" w:hAnsi="Book Antiqua"/>
                <w:sz w:val="22"/>
              </w:rPr>
              <w:t>n</w:t>
            </w:r>
            <w:r w:rsidR="00E759E7">
              <w:rPr>
                <w:rFonts w:ascii="Book Antiqua" w:hAnsi="Book Antiqua"/>
                <w:sz w:val="22"/>
              </w:rPr>
              <w:t xml:space="preserve"> intermediate level</w:t>
            </w:r>
            <w:r w:rsidRPr="007E71DE">
              <w:rPr>
                <w:rFonts w:ascii="Book Antiqua" w:hAnsi="Book Antiqua"/>
                <w:sz w:val="22"/>
              </w:rPr>
              <w:t>.</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24C13EC0" w14:textId="76C5029C" w:rsidR="00F06868" w:rsidRPr="0009416F" w:rsidRDefault="00F06868" w:rsidP="006728A7">
            <w:pPr>
              <w:tabs>
                <w:tab w:val="right" w:pos="2178"/>
              </w:tabs>
              <w:jc w:val="center"/>
              <w:rPr>
                <w:rFonts w:ascii="Book Antiqua" w:hAnsi="Book Antiqua"/>
                <w:b/>
                <w:sz w:val="20"/>
                <w:szCs w:val="20"/>
              </w:rPr>
            </w:pPr>
            <w:r w:rsidRPr="0009416F">
              <w:rPr>
                <w:rFonts w:ascii="Book Antiqua" w:hAnsi="Book Antiqua"/>
                <w:b/>
                <w:sz w:val="20"/>
                <w:szCs w:val="20"/>
              </w:rPr>
              <w:t>Course Objectives</w:t>
            </w:r>
          </w:p>
          <w:p w14:paraId="6BDB0BE0" w14:textId="1E8E7D08" w:rsidR="00F06868" w:rsidRPr="006728A7"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 xml:space="preserve">Student Learning Outcomes </w:t>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152E95EC" w14:textId="3F6258D2" w:rsidR="00723705" w:rsidRDefault="00723705" w:rsidP="008A2E80">
            <w:pPr>
              <w:rPr>
                <w:rFonts w:ascii="Book Antiqua" w:hAnsi="Book Antiqua"/>
                <w:sz w:val="20"/>
                <w:szCs w:val="20"/>
              </w:rPr>
            </w:pPr>
          </w:p>
          <w:p w14:paraId="1E6C1811" w14:textId="6CCAE93A" w:rsidR="00F06868" w:rsidRPr="006728A7" w:rsidRDefault="00027046" w:rsidP="008A2E80">
            <w:pPr>
              <w:rPr>
                <w:rFonts w:ascii="Book Antiqua" w:hAnsi="Book Antiqua"/>
                <w:i/>
                <w:iCs/>
                <w:sz w:val="20"/>
                <w:szCs w:val="20"/>
              </w:rPr>
            </w:pPr>
            <w:r>
              <w:rPr>
                <w:rFonts w:ascii="Book Antiqua" w:hAnsi="Book Antiqua"/>
                <w:i/>
                <w:iCs/>
                <w:sz w:val="20"/>
                <w:szCs w:val="20"/>
              </w:rPr>
              <w:t xml:space="preserve">Read </w:t>
            </w:r>
            <w:r w:rsidR="00C51E96">
              <w:rPr>
                <w:rFonts w:ascii="Book Antiqua" w:hAnsi="Book Antiqua"/>
                <w:i/>
                <w:iCs/>
                <w:sz w:val="20"/>
                <w:szCs w:val="20"/>
              </w:rPr>
              <w:t>intermediate-level academic</w:t>
            </w:r>
            <w:r w:rsidR="00AE76C7">
              <w:rPr>
                <w:rFonts w:ascii="Book Antiqua" w:hAnsi="Book Antiqua"/>
                <w:i/>
                <w:iCs/>
                <w:sz w:val="20"/>
                <w:szCs w:val="20"/>
              </w:rPr>
              <w:t xml:space="preserve"> and </w:t>
            </w:r>
            <w:r w:rsidR="00B7481D">
              <w:rPr>
                <w:rFonts w:ascii="Book Antiqua" w:hAnsi="Book Antiqua"/>
                <w:i/>
                <w:iCs/>
                <w:sz w:val="20"/>
                <w:szCs w:val="20"/>
              </w:rPr>
              <w:t>informational</w:t>
            </w:r>
            <w:r>
              <w:rPr>
                <w:rFonts w:ascii="Book Antiqua" w:hAnsi="Book Antiqua"/>
                <w:i/>
                <w:iCs/>
                <w:sz w:val="20"/>
                <w:szCs w:val="20"/>
              </w:rPr>
              <w:t xml:space="preserve"> texts</w:t>
            </w:r>
            <w:r w:rsidR="006728A7">
              <w:rPr>
                <w:rFonts w:ascii="Book Antiqua" w:hAnsi="Book Antiqua"/>
                <w:i/>
                <w:iCs/>
                <w:sz w:val="20"/>
                <w:szCs w:val="20"/>
              </w:rPr>
              <w:t xml:space="preserve"> with Lexile levels between 705L to 1210L</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58641063" w14:textId="020FCAE8"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FF60CD">
              <w:rPr>
                <w:rFonts w:ascii="Book Antiqua" w:hAnsi="Book Antiqua"/>
                <w:sz w:val="20"/>
                <w:szCs w:val="20"/>
              </w:rPr>
              <w:t>I</w:t>
            </w:r>
            <w:r w:rsidR="00027046">
              <w:rPr>
                <w:rFonts w:ascii="Book Antiqua" w:hAnsi="Book Antiqua"/>
                <w:sz w:val="20"/>
                <w:szCs w:val="20"/>
              </w:rPr>
              <w:t>dentify</w:t>
            </w:r>
            <w:r w:rsidR="00B7481D">
              <w:rPr>
                <w:rFonts w:ascii="Book Antiqua" w:hAnsi="Book Antiqua"/>
                <w:sz w:val="20"/>
                <w:szCs w:val="20"/>
              </w:rPr>
              <w:t xml:space="preserve"> </w:t>
            </w:r>
            <w:r w:rsidR="00196F63">
              <w:rPr>
                <w:rFonts w:ascii="Book Antiqua" w:hAnsi="Book Antiqua"/>
                <w:sz w:val="20"/>
                <w:szCs w:val="20"/>
              </w:rPr>
              <w:t xml:space="preserve">stated </w:t>
            </w:r>
            <w:r w:rsidR="00A4292F">
              <w:rPr>
                <w:rFonts w:ascii="Book Antiqua" w:hAnsi="Book Antiqua"/>
                <w:sz w:val="20"/>
                <w:szCs w:val="20"/>
              </w:rPr>
              <w:t>main idea in a reading</w:t>
            </w:r>
          </w:p>
          <w:p w14:paraId="47AE86D5" w14:textId="55FFE522" w:rsidR="00723705" w:rsidRDefault="00A71E3F" w:rsidP="008929EB">
            <w:pPr>
              <w:rPr>
                <w:rFonts w:ascii="Book Antiqua" w:hAnsi="Book Antiqua"/>
                <w:sz w:val="20"/>
                <w:szCs w:val="20"/>
              </w:rPr>
            </w:pPr>
            <w:r>
              <w:rPr>
                <w:rFonts w:ascii="Book Antiqua" w:hAnsi="Book Antiqua"/>
                <w:sz w:val="20"/>
                <w:szCs w:val="20"/>
              </w:rPr>
              <w:t xml:space="preserve">1c. Distinguish between </w:t>
            </w:r>
            <w:r w:rsidR="00FF60CD">
              <w:rPr>
                <w:rFonts w:ascii="Book Antiqua" w:hAnsi="Book Antiqua"/>
                <w:sz w:val="20"/>
                <w:szCs w:val="20"/>
              </w:rPr>
              <w:t xml:space="preserve">major and minor </w:t>
            </w:r>
            <w:r w:rsidR="00196F63">
              <w:rPr>
                <w:rFonts w:ascii="Book Antiqua" w:hAnsi="Book Antiqua"/>
                <w:sz w:val="20"/>
                <w:szCs w:val="20"/>
              </w:rPr>
              <w:t xml:space="preserve">supporting </w:t>
            </w:r>
            <w:r w:rsidR="00FF60CD">
              <w:rPr>
                <w:rFonts w:ascii="Book Antiqua" w:hAnsi="Book Antiqua"/>
                <w:sz w:val="20"/>
                <w:szCs w:val="20"/>
              </w:rPr>
              <w:t>details</w:t>
            </w:r>
            <w:r w:rsidR="00196F63">
              <w:rPr>
                <w:rFonts w:ascii="Book Antiqua" w:hAnsi="Book Antiqua"/>
                <w:sz w:val="20"/>
                <w:szCs w:val="20"/>
              </w:rPr>
              <w:t xml:space="preserve"> explicitly stated in the passage</w:t>
            </w:r>
            <w:r w:rsidR="00FF60CD">
              <w:rPr>
                <w:rFonts w:ascii="Book Antiqua" w:hAnsi="Book Antiqua"/>
                <w:sz w:val="20"/>
                <w:szCs w:val="20"/>
              </w:rPr>
              <w:t xml:space="preserve"> </w:t>
            </w:r>
          </w:p>
          <w:p w14:paraId="0D7784E8" w14:textId="58DCB134" w:rsidR="00F06868"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 xml:space="preserve">. </w:t>
            </w:r>
            <w:r w:rsidR="00FF60CD">
              <w:rPr>
                <w:rFonts w:ascii="Book Antiqua" w:hAnsi="Book Antiqua"/>
                <w:sz w:val="20"/>
                <w:szCs w:val="20"/>
              </w:rPr>
              <w:t>Paraphrase the</w:t>
            </w:r>
            <w:r w:rsidR="006728A7">
              <w:rPr>
                <w:rFonts w:ascii="Book Antiqua" w:hAnsi="Book Antiqua"/>
                <w:sz w:val="20"/>
                <w:szCs w:val="20"/>
              </w:rPr>
              <w:t xml:space="preserve"> explicit</w:t>
            </w:r>
            <w:r w:rsidR="00FF60CD">
              <w:rPr>
                <w:rFonts w:ascii="Book Antiqua" w:hAnsi="Book Antiqua"/>
                <w:sz w:val="20"/>
                <w:szCs w:val="20"/>
              </w:rPr>
              <w:t xml:space="preserve"> main idea </w:t>
            </w:r>
          </w:p>
          <w:p w14:paraId="50BBD298" w14:textId="3BC38435" w:rsidR="006728A7" w:rsidRDefault="006728A7" w:rsidP="008A2E80">
            <w:pPr>
              <w:rPr>
                <w:rFonts w:ascii="Book Antiqua" w:hAnsi="Book Antiqua"/>
                <w:sz w:val="20"/>
                <w:szCs w:val="20"/>
              </w:rPr>
            </w:pPr>
            <w:r>
              <w:rPr>
                <w:rFonts w:ascii="Book Antiqua" w:hAnsi="Book Antiqua"/>
                <w:sz w:val="20"/>
                <w:szCs w:val="20"/>
              </w:rPr>
              <w:t xml:space="preserve">1d. Make simple annotations within a reading </w:t>
            </w:r>
          </w:p>
          <w:p w14:paraId="505FFA0A" w14:textId="42F053C4" w:rsidR="00E13B45" w:rsidRPr="0009416F" w:rsidRDefault="006728A7" w:rsidP="008A2E80">
            <w:pPr>
              <w:rPr>
                <w:rFonts w:ascii="Book Antiqua" w:hAnsi="Book Antiqua"/>
                <w:sz w:val="20"/>
                <w:szCs w:val="20"/>
              </w:rPr>
            </w:pPr>
            <w:r>
              <w:rPr>
                <w:rFonts w:ascii="Book Antiqua" w:hAnsi="Book Antiqua"/>
                <w:sz w:val="20"/>
                <w:szCs w:val="20"/>
              </w:rPr>
              <w:t>1e. Share reaction to a reading orally or in writing</w:t>
            </w:r>
          </w:p>
        </w:tc>
        <w:tc>
          <w:tcPr>
            <w:tcW w:w="3533" w:type="dxa"/>
            <w:shd w:val="clear" w:color="auto" w:fill="DEEAF6" w:themeFill="accent1" w:themeFillTint="33"/>
          </w:tcPr>
          <w:p w14:paraId="506C27C9" w14:textId="1B79C748" w:rsidR="002C7F1A" w:rsidRDefault="007605A0" w:rsidP="002C7F1A">
            <w:pPr>
              <w:rPr>
                <w:rFonts w:ascii="Book Antiqua" w:hAnsi="Book Antiqua"/>
                <w:sz w:val="18"/>
                <w:szCs w:val="18"/>
              </w:rPr>
            </w:pPr>
            <w:sdt>
              <w:sdtPr>
                <w:rPr>
                  <w:rFonts w:ascii="Book Antiqua" w:hAnsi="Book Antiqua"/>
                  <w:sz w:val="18"/>
                  <w:szCs w:val="18"/>
                </w:rPr>
                <w:id w:val="-14398292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2C7F1A">
              <w:rPr>
                <w:rFonts w:ascii="Book Antiqua" w:hAnsi="Book Antiqua"/>
                <w:sz w:val="18"/>
                <w:szCs w:val="18"/>
              </w:rPr>
              <w:t xml:space="preserve"> </w:t>
            </w:r>
            <w:r w:rsidR="00B06DBA">
              <w:rPr>
                <w:rFonts w:ascii="Book Antiqua" w:hAnsi="Book Antiqua"/>
                <w:sz w:val="18"/>
                <w:szCs w:val="18"/>
              </w:rPr>
              <w:t>Final Exam</w:t>
            </w:r>
            <w:r w:rsidR="002C7F1A">
              <w:rPr>
                <w:rFonts w:ascii="Book Antiqua" w:hAnsi="Book Antiqua"/>
                <w:sz w:val="18"/>
                <w:szCs w:val="18"/>
              </w:rPr>
              <w:t xml:space="preserve"> </w:t>
            </w:r>
          </w:p>
          <w:p w14:paraId="36993737" w14:textId="7D737EC7" w:rsidR="00DD48CD" w:rsidRDefault="007605A0" w:rsidP="00DD48CD">
            <w:pPr>
              <w:rPr>
                <w:rFonts w:ascii="Book Antiqua" w:hAnsi="Book Antiqua"/>
                <w:sz w:val="18"/>
                <w:szCs w:val="18"/>
              </w:rPr>
            </w:pPr>
            <w:sdt>
              <w:sdtPr>
                <w:rPr>
                  <w:rFonts w:ascii="Book Antiqua" w:hAnsi="Book Antiqua"/>
                  <w:sz w:val="18"/>
                  <w:szCs w:val="18"/>
                </w:rPr>
                <w:id w:val="135676603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Reading Quizzes</w:t>
            </w:r>
            <w:r w:rsidR="00DD48CD">
              <w:rPr>
                <w:rFonts w:ascii="Book Antiqua" w:hAnsi="Book Antiqua"/>
                <w:sz w:val="18"/>
                <w:szCs w:val="18"/>
              </w:rPr>
              <w:t xml:space="preserve"> </w:t>
            </w:r>
          </w:p>
          <w:p w14:paraId="30C264C8" w14:textId="64D78899" w:rsidR="00DD48CD" w:rsidRDefault="007605A0"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7605A0"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7D8DA777" w14:textId="38F7097C" w:rsidR="002C7F1A" w:rsidRDefault="007605A0" w:rsidP="002C7F1A">
            <w:pPr>
              <w:rPr>
                <w:rFonts w:ascii="Book Antiqua" w:hAnsi="Book Antiqua"/>
                <w:sz w:val="18"/>
                <w:szCs w:val="18"/>
              </w:rPr>
            </w:pPr>
            <w:sdt>
              <w:sdtPr>
                <w:rPr>
                  <w:rFonts w:ascii="Book Antiqua" w:hAnsi="Book Antiqua"/>
                  <w:sz w:val="18"/>
                  <w:szCs w:val="18"/>
                </w:rPr>
                <w:id w:val="1871104955"/>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Pr>
                <w:rFonts w:ascii="Book Antiqua" w:hAnsi="Book Antiqua"/>
                <w:sz w:val="18"/>
                <w:szCs w:val="18"/>
              </w:rPr>
              <w:t xml:space="preserve"> MReader quizzes</w:t>
            </w:r>
          </w:p>
          <w:p w14:paraId="78339FBA" w14:textId="04A4B070" w:rsidR="006728A7" w:rsidRDefault="006728A7" w:rsidP="002C7F1A">
            <w:pPr>
              <w:rPr>
                <w:rFonts w:ascii="Book Antiqua" w:hAnsi="Book Antiqua"/>
                <w:sz w:val="18"/>
                <w:szCs w:val="18"/>
              </w:rPr>
            </w:pPr>
            <w:sdt>
              <w:sdtPr>
                <w:rPr>
                  <w:rFonts w:ascii="Book Antiqua" w:hAnsi="Book Antiqua"/>
                  <w:sz w:val="18"/>
                  <w:szCs w:val="18"/>
                </w:rPr>
                <w:id w:val="-62978453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7B7D52ED" w14:textId="67EAF0D2" w:rsidR="006B4609" w:rsidRPr="00875782" w:rsidRDefault="007605A0" w:rsidP="00875782">
            <w:pPr>
              <w:rPr>
                <w:rFonts w:ascii="Book Antiqua" w:hAnsi="Book Antiqua"/>
                <w:sz w:val="18"/>
                <w:szCs w:val="18"/>
              </w:rPr>
            </w:pPr>
            <w:sdt>
              <w:sdtPr>
                <w:rPr>
                  <w:rFonts w:ascii="Book Antiqua" w:hAnsi="Book Antiqua"/>
                  <w:sz w:val="18"/>
                  <w:szCs w:val="18"/>
                </w:rPr>
                <w:id w:val="1161512756"/>
                <w14:checkbox>
                  <w14:checked w14:val="0"/>
                  <w14:checkedState w14:val="2612" w14:font="MS Gothic"/>
                  <w14:uncheckedState w14:val="2610" w14:font="MS Gothic"/>
                </w14:checkbox>
              </w:sdtPr>
              <w:sdtEndPr/>
              <w:sdtContent>
                <w:r w:rsidR="00FF60CD">
                  <w:rPr>
                    <w:rFonts w:ascii="MS Gothic" w:eastAsia="MS Gothic" w:hAnsi="MS Gothic" w:hint="eastAsia"/>
                    <w:sz w:val="18"/>
                    <w:szCs w:val="18"/>
                  </w:rPr>
                  <w:t>☐</w:t>
                </w:r>
              </w:sdtContent>
            </w:sdt>
            <w:r w:rsidR="002C7F1A" w:rsidRPr="005E352D">
              <w:rPr>
                <w:rFonts w:ascii="Book Antiqua" w:hAnsi="Book Antiqua"/>
                <w:sz w:val="18"/>
                <w:szCs w:val="18"/>
              </w:rPr>
              <w:t xml:space="preserve"> </w:t>
            </w:r>
            <w:r w:rsidR="002C7F1A">
              <w:rPr>
                <w:rFonts w:ascii="Book Antiqua" w:hAnsi="Book Antiqua"/>
                <w:sz w:val="18"/>
                <w:szCs w:val="18"/>
              </w:rPr>
              <w:t>At-home reading log</w:t>
            </w:r>
          </w:p>
          <w:p w14:paraId="11E35738" w14:textId="6E60DBEA" w:rsidR="00F06868" w:rsidRPr="005E72E3" w:rsidRDefault="007605A0" w:rsidP="005E72E3">
            <w:pPr>
              <w:rPr>
                <w:rFonts w:ascii="Book Antiqua" w:hAnsi="Book Antiqua"/>
                <w:sz w:val="18"/>
                <w:szCs w:val="18"/>
              </w:rPr>
            </w:pPr>
            <w:sdt>
              <w:sdtPr>
                <w:rPr>
                  <w:rFonts w:ascii="Book Antiqua" w:hAnsi="Book Antiqua"/>
                  <w:sz w:val="18"/>
                  <w:szCs w:val="18"/>
                </w:rPr>
                <w:id w:val="-1387709869"/>
                <w14:checkbox>
                  <w14:checked w14:val="0"/>
                  <w14:checkedState w14:val="2612" w14:font="MS Gothic"/>
                  <w14:uncheckedState w14:val="2610" w14:font="MS Gothic"/>
                </w14:checkbox>
              </w:sdtPr>
              <w:sdtEndPr/>
              <w:sdtContent>
                <w:r w:rsidR="005E72E3">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r w:rsidR="006728A7">
              <w:rPr>
                <w:rFonts w:ascii="Book Antiqua" w:hAnsi="Book Antiqua"/>
                <w:sz w:val="18"/>
                <w:szCs w:val="18"/>
              </w:rPr>
              <w:t xml:space="preserve"> Activity</w:t>
            </w:r>
          </w:p>
        </w:tc>
      </w:tr>
      <w:tr w:rsidR="00F06868" w:rsidRPr="00E83B67" w14:paraId="3C208C9A" w14:textId="77777777" w:rsidTr="00B06DBA">
        <w:tc>
          <w:tcPr>
            <w:tcW w:w="288" w:type="dxa"/>
            <w:shd w:val="clear" w:color="auto" w:fill="F2F2F2" w:themeFill="background1" w:themeFillShade="F2"/>
            <w:vAlign w:val="center"/>
          </w:tcPr>
          <w:p w14:paraId="614FD90F" w14:textId="77777777"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4AAEF1A9" w14:textId="1552E7FE" w:rsidR="00DE3D3D" w:rsidRDefault="00DE3D3D" w:rsidP="00DE3D3D">
            <w:pPr>
              <w:rPr>
                <w:rFonts w:ascii="Book Antiqua" w:hAnsi="Book Antiqua"/>
                <w:i/>
                <w:sz w:val="20"/>
                <w:szCs w:val="20"/>
              </w:rPr>
            </w:pPr>
          </w:p>
          <w:p w14:paraId="546CC6E5" w14:textId="4379D076" w:rsidR="00F06868" w:rsidRPr="00DE3D3D" w:rsidRDefault="00A4292F" w:rsidP="005061EF">
            <w:pPr>
              <w:rPr>
                <w:rFonts w:ascii="Book Antiqua" w:hAnsi="Book Antiqua"/>
                <w:i/>
                <w:sz w:val="20"/>
                <w:szCs w:val="20"/>
              </w:rPr>
            </w:pPr>
            <w:r>
              <w:rPr>
                <w:rFonts w:ascii="Book Antiqua" w:hAnsi="Book Antiqua"/>
                <w:i/>
                <w:sz w:val="20"/>
                <w:szCs w:val="20"/>
              </w:rPr>
              <w:t xml:space="preserve">Use reading strategies independently </w:t>
            </w:r>
            <w:r w:rsidR="00875782">
              <w:rPr>
                <w:rFonts w:ascii="Book Antiqua" w:hAnsi="Book Antiqua"/>
                <w:i/>
                <w:sz w:val="20"/>
                <w:szCs w:val="20"/>
              </w:rPr>
              <w:t xml:space="preserve"> </w:t>
            </w:r>
            <w:r w:rsidR="005061EF">
              <w:rPr>
                <w:rFonts w:ascii="Book Antiqua" w:hAnsi="Book Antiqua"/>
                <w:i/>
                <w:sz w:val="20"/>
                <w:szCs w:val="20"/>
              </w:rPr>
              <w:lastRenderedPageBreak/>
              <w:t>while reading intermediate-level</w:t>
            </w:r>
            <w:r>
              <w:rPr>
                <w:rFonts w:ascii="Book Antiqua" w:hAnsi="Book Antiqua"/>
                <w:i/>
                <w:sz w:val="20"/>
                <w:szCs w:val="20"/>
              </w:rPr>
              <w:t xml:space="preserve"> texts</w:t>
            </w:r>
          </w:p>
        </w:tc>
        <w:tc>
          <w:tcPr>
            <w:tcW w:w="4297" w:type="dxa"/>
            <w:shd w:val="clear" w:color="auto" w:fill="FBE4D5" w:themeFill="accent2" w:themeFillTint="33"/>
          </w:tcPr>
          <w:p w14:paraId="6C171608" w14:textId="77777777" w:rsidR="00F06868" w:rsidRPr="0009416F" w:rsidRDefault="00F06868" w:rsidP="008A2E80">
            <w:pPr>
              <w:rPr>
                <w:rFonts w:ascii="Book Antiqua" w:hAnsi="Book Antiqua"/>
                <w:sz w:val="20"/>
                <w:szCs w:val="20"/>
              </w:rPr>
            </w:pPr>
          </w:p>
          <w:p w14:paraId="1A7025E8" w14:textId="2ED684FF" w:rsidR="00DE3D3D" w:rsidRPr="00875782" w:rsidRDefault="0009416F" w:rsidP="00DE3D3D">
            <w:pPr>
              <w:rPr>
                <w:rFonts w:ascii="Book Antiqua" w:hAnsi="Book Antiqua"/>
                <w:sz w:val="20"/>
                <w:szCs w:val="20"/>
              </w:rPr>
            </w:pPr>
            <w:r w:rsidRPr="0009416F">
              <w:rPr>
                <w:rFonts w:ascii="Book Antiqua" w:hAnsi="Book Antiqua"/>
                <w:sz w:val="20"/>
                <w:szCs w:val="20"/>
              </w:rPr>
              <w:t>2</w:t>
            </w:r>
            <w:r w:rsidR="006338E2">
              <w:rPr>
                <w:rFonts w:ascii="Book Antiqua" w:hAnsi="Book Antiqua"/>
                <w:sz w:val="20"/>
                <w:szCs w:val="20"/>
              </w:rPr>
              <w:t>a.</w:t>
            </w:r>
            <w:r w:rsidR="00B7481D">
              <w:rPr>
                <w:rFonts w:ascii="Book Antiqua" w:hAnsi="Book Antiqua"/>
                <w:sz w:val="20"/>
                <w:szCs w:val="20"/>
              </w:rPr>
              <w:t xml:space="preserve"> </w:t>
            </w:r>
            <w:r w:rsidR="00E77369">
              <w:rPr>
                <w:rFonts w:ascii="Book Antiqua" w:hAnsi="Book Antiqua"/>
                <w:sz w:val="20"/>
                <w:szCs w:val="20"/>
              </w:rPr>
              <w:t>Skim and scan to m</w:t>
            </w:r>
            <w:r w:rsidR="00B7481D">
              <w:rPr>
                <w:rFonts w:ascii="Book Antiqua" w:hAnsi="Book Antiqua"/>
                <w:sz w:val="20"/>
                <w:szCs w:val="20"/>
              </w:rPr>
              <w:t xml:space="preserve">ake </w:t>
            </w:r>
            <w:r w:rsidR="006338E2" w:rsidRPr="006338E2">
              <w:rPr>
                <w:rFonts w:ascii="Book Antiqua" w:hAnsi="Book Antiqua"/>
                <w:sz w:val="20"/>
                <w:szCs w:val="20"/>
              </w:rPr>
              <w:t>predictions</w:t>
            </w:r>
            <w:r w:rsidR="006338E2">
              <w:rPr>
                <w:rFonts w:ascii="Book Antiqua" w:hAnsi="Book Antiqua"/>
                <w:sz w:val="20"/>
                <w:szCs w:val="20"/>
              </w:rPr>
              <w:t xml:space="preserve"> and</w:t>
            </w:r>
            <w:r w:rsidR="00E77369">
              <w:rPr>
                <w:rFonts w:ascii="Book Antiqua" w:hAnsi="Book Antiqua"/>
                <w:sz w:val="20"/>
                <w:szCs w:val="20"/>
              </w:rPr>
              <w:t xml:space="preserve"> verify</w:t>
            </w:r>
            <w:r w:rsidR="006338E2">
              <w:rPr>
                <w:rFonts w:ascii="Book Antiqua" w:hAnsi="Book Antiqua"/>
                <w:sz w:val="20"/>
                <w:szCs w:val="20"/>
              </w:rPr>
              <w:t xml:space="preserve"> predictions during reading</w:t>
            </w:r>
            <w:r w:rsidR="00B7481D">
              <w:rPr>
                <w:rFonts w:ascii="Book Antiqua" w:hAnsi="Book Antiqua"/>
                <w:sz w:val="20"/>
                <w:szCs w:val="20"/>
              </w:rPr>
              <w:t xml:space="preserve"> </w:t>
            </w:r>
          </w:p>
          <w:p w14:paraId="7BE03062" w14:textId="468F30D9" w:rsidR="0009416F" w:rsidRDefault="00DE3D3D" w:rsidP="0009416F">
            <w:pPr>
              <w:rPr>
                <w:rFonts w:ascii="Book Antiqua" w:hAnsi="Book Antiqua"/>
                <w:sz w:val="20"/>
                <w:szCs w:val="20"/>
              </w:rPr>
            </w:pPr>
            <w:r>
              <w:rPr>
                <w:rFonts w:ascii="Book Antiqua" w:hAnsi="Book Antiqua"/>
                <w:sz w:val="20"/>
                <w:szCs w:val="20"/>
              </w:rPr>
              <w:lastRenderedPageBreak/>
              <w:t xml:space="preserve">2b. </w:t>
            </w:r>
            <w:r w:rsidR="00B7481D">
              <w:rPr>
                <w:rFonts w:ascii="Book Antiqua" w:hAnsi="Book Antiqua"/>
                <w:sz w:val="20"/>
                <w:szCs w:val="20"/>
              </w:rPr>
              <w:t xml:space="preserve">Identify organizational patterns such as examples, </w:t>
            </w:r>
            <w:r w:rsidR="004C367E">
              <w:rPr>
                <w:rFonts w:ascii="Book Antiqua" w:hAnsi="Book Antiqua"/>
                <w:sz w:val="20"/>
                <w:szCs w:val="20"/>
              </w:rPr>
              <w:t>definitions</w:t>
            </w:r>
            <w:r w:rsidR="00B7481D">
              <w:rPr>
                <w:rFonts w:ascii="Book Antiqua" w:hAnsi="Book Antiqua"/>
                <w:sz w:val="20"/>
                <w:szCs w:val="20"/>
              </w:rPr>
              <w:t>, compare</w:t>
            </w:r>
            <w:r w:rsidR="00E77369">
              <w:rPr>
                <w:rFonts w:ascii="Book Antiqua" w:hAnsi="Book Antiqua"/>
                <w:sz w:val="20"/>
                <w:szCs w:val="20"/>
              </w:rPr>
              <w:t xml:space="preserve"> &amp; contrast, cause &amp; effect…</w:t>
            </w:r>
          </w:p>
          <w:p w14:paraId="6A7157DE" w14:textId="6666F93D" w:rsidR="004C367E" w:rsidRPr="0009416F" w:rsidRDefault="004C367E" w:rsidP="0009416F">
            <w:pPr>
              <w:rPr>
                <w:rFonts w:ascii="Book Antiqua" w:hAnsi="Book Antiqua"/>
                <w:sz w:val="20"/>
                <w:szCs w:val="20"/>
              </w:rPr>
            </w:pPr>
            <w:r>
              <w:rPr>
                <w:rFonts w:ascii="Book Antiqua" w:hAnsi="Book Antiqua"/>
                <w:sz w:val="20"/>
                <w:szCs w:val="20"/>
              </w:rPr>
              <w:t>2c. Distinguish fact from opinion</w:t>
            </w:r>
          </w:p>
          <w:p w14:paraId="0A5B92B7" w14:textId="53D5B71B" w:rsidR="006338E2" w:rsidRDefault="005C46FB" w:rsidP="00597F28">
            <w:pPr>
              <w:rPr>
                <w:rFonts w:ascii="Book Antiqua" w:hAnsi="Book Antiqua"/>
                <w:sz w:val="20"/>
                <w:szCs w:val="20"/>
              </w:rPr>
            </w:pPr>
            <w:r>
              <w:rPr>
                <w:rFonts w:ascii="Book Antiqua" w:hAnsi="Book Antiqua"/>
                <w:sz w:val="20"/>
                <w:szCs w:val="20"/>
              </w:rPr>
              <w:t>2d</w:t>
            </w:r>
            <w:r w:rsidR="0009416F" w:rsidRPr="0009416F">
              <w:rPr>
                <w:rFonts w:ascii="Book Antiqua" w:hAnsi="Book Antiqua"/>
                <w:sz w:val="20"/>
                <w:szCs w:val="20"/>
              </w:rPr>
              <w:t xml:space="preserve">. </w:t>
            </w:r>
            <w:r w:rsidR="00FF60CD">
              <w:rPr>
                <w:rFonts w:ascii="Book Antiqua" w:hAnsi="Book Antiqua"/>
                <w:sz w:val="20"/>
                <w:szCs w:val="20"/>
              </w:rPr>
              <w:t>Make inferences based on the information in the text and their general knowledge of the world</w:t>
            </w:r>
          </w:p>
          <w:p w14:paraId="48DE5BA1" w14:textId="13F3779E" w:rsidR="00877C29" w:rsidRPr="004C367E" w:rsidRDefault="00877C29" w:rsidP="00597F28">
            <w:pPr>
              <w:rPr>
                <w:rFonts w:ascii="Book Antiqua" w:hAnsi="Book Antiqua"/>
                <w:sz w:val="20"/>
                <w:szCs w:val="20"/>
              </w:rPr>
            </w:pPr>
            <w:r>
              <w:rPr>
                <w:rFonts w:ascii="Book Antiqua" w:hAnsi="Book Antiqua"/>
                <w:sz w:val="20"/>
                <w:szCs w:val="20"/>
              </w:rPr>
              <w:t>2e. Interpret simple charts, graphs, and tables and apply the information to answer questions</w:t>
            </w:r>
          </w:p>
          <w:p w14:paraId="31998275" w14:textId="08E4FD4A" w:rsidR="00877C29" w:rsidRPr="00877C29" w:rsidRDefault="00140D58" w:rsidP="00140D58">
            <w:pPr>
              <w:rPr>
                <w:rFonts w:ascii="Book Antiqua" w:hAnsi="Book Antiqua"/>
                <w:iCs/>
                <w:sz w:val="20"/>
                <w:szCs w:val="20"/>
              </w:rPr>
            </w:pPr>
            <w:r>
              <w:rPr>
                <w:rFonts w:ascii="Book Antiqua" w:hAnsi="Book Antiqua"/>
                <w:iCs/>
                <w:sz w:val="20"/>
                <w:szCs w:val="20"/>
              </w:rPr>
              <w:t>2f. Use information from the text to support an opinion</w:t>
            </w:r>
          </w:p>
        </w:tc>
        <w:tc>
          <w:tcPr>
            <w:tcW w:w="3533" w:type="dxa"/>
            <w:shd w:val="clear" w:color="auto" w:fill="DEEAF6" w:themeFill="accent1" w:themeFillTint="33"/>
          </w:tcPr>
          <w:p w14:paraId="1C9A35CE" w14:textId="0DF504AD" w:rsidR="00B06DBA" w:rsidRDefault="007605A0" w:rsidP="00B06DBA">
            <w:pPr>
              <w:rPr>
                <w:rFonts w:ascii="Book Antiqua" w:hAnsi="Book Antiqua"/>
                <w:sz w:val="18"/>
                <w:szCs w:val="18"/>
              </w:rPr>
            </w:pPr>
            <w:sdt>
              <w:sdtPr>
                <w:rPr>
                  <w:rFonts w:ascii="Book Antiqua" w:hAnsi="Book Antiqua"/>
                  <w:sz w:val="18"/>
                  <w:szCs w:val="18"/>
                </w:rPr>
                <w:id w:val="-1671714921"/>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630EE704" w14:textId="0A749779" w:rsidR="00B06DBA" w:rsidRDefault="007605A0" w:rsidP="00B06DBA">
            <w:pPr>
              <w:rPr>
                <w:rFonts w:ascii="Book Antiqua" w:hAnsi="Book Antiqua"/>
                <w:sz w:val="18"/>
                <w:szCs w:val="18"/>
              </w:rPr>
            </w:pPr>
            <w:sdt>
              <w:sdtPr>
                <w:rPr>
                  <w:rFonts w:ascii="Book Antiqua" w:hAnsi="Book Antiqua"/>
                  <w:sz w:val="18"/>
                  <w:szCs w:val="18"/>
                </w:rPr>
                <w:id w:val="-120594641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4DC173B9" w14:textId="7B533FBA" w:rsidR="00B06DBA" w:rsidRDefault="007605A0"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51C9BC9C" w:rsidR="00B06DBA" w:rsidRPr="005E352D" w:rsidRDefault="007605A0"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28E4417E" w14:textId="3D117B86" w:rsidR="00B06DBA" w:rsidRDefault="007605A0" w:rsidP="00B06DBA">
            <w:pPr>
              <w:rPr>
                <w:rFonts w:ascii="Book Antiqua" w:hAnsi="Book Antiqua"/>
                <w:sz w:val="18"/>
                <w:szCs w:val="18"/>
              </w:rPr>
            </w:pPr>
            <w:sdt>
              <w:sdtPr>
                <w:rPr>
                  <w:rFonts w:ascii="Book Antiqua" w:hAnsi="Book Antiqua"/>
                  <w:sz w:val="18"/>
                  <w:szCs w:val="18"/>
                </w:rPr>
                <w:id w:val="237606241"/>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62BC9E6B" w14:textId="721F01E6" w:rsidR="006728A7" w:rsidRPr="005E352D" w:rsidRDefault="006728A7" w:rsidP="00B06DBA">
            <w:pPr>
              <w:rPr>
                <w:rFonts w:ascii="Book Antiqua" w:hAnsi="Book Antiqua"/>
                <w:sz w:val="18"/>
                <w:szCs w:val="18"/>
              </w:rPr>
            </w:pPr>
            <w:sdt>
              <w:sdtPr>
                <w:rPr>
                  <w:rFonts w:ascii="Book Antiqua" w:hAnsi="Book Antiqua"/>
                  <w:sz w:val="18"/>
                  <w:szCs w:val="18"/>
                </w:rPr>
                <w:id w:val="-23201037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46B31276" w14:textId="77777777" w:rsidR="00B06DBA" w:rsidRDefault="007605A0" w:rsidP="00B06DBA">
            <w:pPr>
              <w:rPr>
                <w:rFonts w:ascii="Book Antiqua" w:hAnsi="Book Antiqua"/>
                <w:sz w:val="18"/>
                <w:szCs w:val="18"/>
              </w:rPr>
            </w:pPr>
            <w:sdt>
              <w:sdtPr>
                <w:rPr>
                  <w:rFonts w:ascii="Book Antiqua" w:hAnsi="Book Antiqua"/>
                  <w:sz w:val="18"/>
                  <w:szCs w:val="18"/>
                </w:rPr>
                <w:id w:val="345293195"/>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07B18614" w14:textId="42E54376" w:rsidR="00F06868" w:rsidRDefault="007605A0" w:rsidP="00723705">
            <w:pPr>
              <w:rPr>
                <w:rFonts w:ascii="Book Antiqua" w:hAnsi="Book Antiqua"/>
                <w:sz w:val="18"/>
                <w:szCs w:val="18"/>
              </w:rPr>
            </w:pPr>
            <w:sdt>
              <w:sdtPr>
                <w:rPr>
                  <w:rFonts w:ascii="Book Antiqua" w:hAnsi="Book Antiqua"/>
                  <w:sz w:val="18"/>
                  <w:szCs w:val="18"/>
                </w:rPr>
                <w:id w:val="-786809461"/>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p w14:paraId="3BDA2DEC" w14:textId="2A98CC4B" w:rsidR="005E72E3" w:rsidRPr="0009416F" w:rsidRDefault="005E72E3" w:rsidP="005E72E3">
            <w:pPr>
              <w:rPr>
                <w:rFonts w:ascii="Book Antiqua" w:hAnsi="Book Antiqua"/>
                <w:sz w:val="20"/>
                <w:szCs w:val="20"/>
              </w:rPr>
            </w:pPr>
          </w:p>
        </w:tc>
      </w:tr>
      <w:tr w:rsidR="008907B5" w:rsidRPr="00E83B67" w14:paraId="184DFE97" w14:textId="77777777" w:rsidTr="00B06DBA">
        <w:tc>
          <w:tcPr>
            <w:tcW w:w="288" w:type="dxa"/>
            <w:shd w:val="clear" w:color="auto" w:fill="F2F2F2" w:themeFill="background1" w:themeFillShade="F2"/>
          </w:tcPr>
          <w:p w14:paraId="2272626C" w14:textId="11C995A0"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5EED0F27" w14:textId="77777777" w:rsidR="00662449" w:rsidRDefault="00662449" w:rsidP="008A2E80">
            <w:pPr>
              <w:jc w:val="center"/>
              <w:rPr>
                <w:rFonts w:ascii="Book Antiqua" w:hAnsi="Book Antiqua"/>
                <w:b/>
                <w:sz w:val="16"/>
                <w:szCs w:val="16"/>
              </w:rPr>
            </w:pPr>
          </w:p>
          <w:p w14:paraId="476B2F46"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6F3E2D0F" w:rsidR="009C5AA9" w:rsidRPr="0009416F" w:rsidRDefault="00A71E3F" w:rsidP="00CD50A4">
            <w:pPr>
              <w:rPr>
                <w:rFonts w:ascii="Book Antiqua" w:hAnsi="Book Antiqua"/>
                <w:i/>
                <w:iCs/>
                <w:sz w:val="20"/>
                <w:szCs w:val="20"/>
              </w:rPr>
            </w:pPr>
            <w:r>
              <w:rPr>
                <w:rFonts w:ascii="Book Antiqua" w:hAnsi="Book Antiqua"/>
                <w:i/>
                <w:iCs/>
                <w:sz w:val="20"/>
                <w:szCs w:val="20"/>
              </w:rPr>
              <w:t xml:space="preserve">Understand, </w:t>
            </w:r>
            <w:r w:rsidR="00723C25">
              <w:rPr>
                <w:rFonts w:ascii="Book Antiqua" w:hAnsi="Book Antiqua"/>
                <w:i/>
                <w:iCs/>
                <w:sz w:val="20"/>
                <w:szCs w:val="20"/>
              </w:rPr>
              <w:t>use</w:t>
            </w:r>
            <w:r>
              <w:rPr>
                <w:rFonts w:ascii="Book Antiqua" w:hAnsi="Book Antiqua"/>
                <w:i/>
                <w:iCs/>
                <w:sz w:val="20"/>
                <w:szCs w:val="20"/>
              </w:rPr>
              <w:t xml:space="preserve"> and expand</w:t>
            </w:r>
            <w:r w:rsidR="00723C25">
              <w:rPr>
                <w:rFonts w:ascii="Book Antiqua" w:hAnsi="Book Antiqua"/>
                <w:i/>
                <w:iCs/>
                <w:sz w:val="20"/>
                <w:szCs w:val="20"/>
              </w:rPr>
              <w:t xml:space="preserve"> vocabulary </w:t>
            </w:r>
            <w:r w:rsidR="004C367E">
              <w:rPr>
                <w:rFonts w:ascii="Book Antiqua" w:hAnsi="Book Antiqua"/>
                <w:i/>
                <w:iCs/>
                <w:sz w:val="20"/>
                <w:szCs w:val="20"/>
              </w:rPr>
              <w:t>relevant to course readings</w:t>
            </w:r>
            <w:r>
              <w:rPr>
                <w:rFonts w:ascii="Book Antiqua" w:hAnsi="Book Antiqua"/>
                <w:i/>
                <w:iCs/>
                <w:sz w:val="20"/>
                <w:szCs w:val="20"/>
              </w:rPr>
              <w:t xml:space="preserve"> </w:t>
            </w:r>
          </w:p>
        </w:tc>
        <w:tc>
          <w:tcPr>
            <w:tcW w:w="4297" w:type="dxa"/>
            <w:shd w:val="clear" w:color="auto" w:fill="FBE4D5" w:themeFill="accent2" w:themeFillTint="33"/>
          </w:tcPr>
          <w:p w14:paraId="6F5D51D1" w14:textId="23C20B7F" w:rsidR="008907B5" w:rsidRPr="0009416F" w:rsidRDefault="003603E4" w:rsidP="00662449">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a. </w:t>
            </w:r>
            <w:r w:rsidR="00725319">
              <w:rPr>
                <w:rFonts w:ascii="Book Antiqua" w:hAnsi="Book Antiqua"/>
                <w:sz w:val="20"/>
                <w:szCs w:val="20"/>
              </w:rPr>
              <w:t>Apply</w:t>
            </w:r>
            <w:r w:rsidR="00723C25">
              <w:rPr>
                <w:rFonts w:ascii="Book Antiqua" w:hAnsi="Book Antiqua"/>
                <w:sz w:val="20"/>
                <w:szCs w:val="20"/>
              </w:rPr>
              <w:t xml:space="preserve"> vocabulary recognition strategies such as context clues, roots, prefixes, and suffixes</w:t>
            </w:r>
            <w:r w:rsidR="00AE76C7">
              <w:rPr>
                <w:rFonts w:ascii="Book Antiqua" w:hAnsi="Book Antiqua"/>
                <w:sz w:val="20"/>
                <w:szCs w:val="20"/>
              </w:rPr>
              <w:t xml:space="preserve"> </w:t>
            </w:r>
          </w:p>
          <w:p w14:paraId="51CB0DC6" w14:textId="2F64DC3B" w:rsidR="00080AB3" w:rsidRPr="0009416F" w:rsidRDefault="003603E4" w:rsidP="00080AB3">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b. </w:t>
            </w:r>
            <w:r w:rsidR="00723C25">
              <w:rPr>
                <w:rFonts w:ascii="Book Antiqua" w:hAnsi="Book Antiqua"/>
                <w:sz w:val="20"/>
                <w:szCs w:val="20"/>
              </w:rPr>
              <w:t>Demonstrate knowledge of word families</w:t>
            </w:r>
          </w:p>
          <w:p w14:paraId="75DC3ACB" w14:textId="5E478169" w:rsidR="008907B5" w:rsidRDefault="003603E4" w:rsidP="006D610D">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 xml:space="preserve">c. </w:t>
            </w:r>
            <w:r w:rsidR="00A71E3F">
              <w:rPr>
                <w:rFonts w:ascii="Book Antiqua" w:hAnsi="Book Antiqua"/>
                <w:sz w:val="20"/>
                <w:szCs w:val="20"/>
              </w:rPr>
              <w:t>Define vocabulary</w:t>
            </w:r>
            <w:r w:rsidR="00C65867">
              <w:rPr>
                <w:rFonts w:ascii="Book Antiqua" w:hAnsi="Book Antiqua"/>
                <w:sz w:val="20"/>
                <w:szCs w:val="20"/>
              </w:rPr>
              <w:t xml:space="preserve"> in course readings</w:t>
            </w:r>
          </w:p>
          <w:p w14:paraId="0E0BACD1" w14:textId="7FE2115F" w:rsidR="00723C25" w:rsidRPr="0009416F" w:rsidRDefault="003603E4" w:rsidP="006D610D">
            <w:pPr>
              <w:rPr>
                <w:rFonts w:ascii="Book Antiqua" w:hAnsi="Book Antiqua"/>
                <w:sz w:val="20"/>
                <w:szCs w:val="20"/>
              </w:rPr>
            </w:pPr>
            <w:r>
              <w:rPr>
                <w:rFonts w:ascii="Book Antiqua" w:hAnsi="Book Antiqua"/>
                <w:sz w:val="20"/>
                <w:szCs w:val="20"/>
              </w:rPr>
              <w:t>3</w:t>
            </w:r>
            <w:r w:rsidR="00723C25">
              <w:rPr>
                <w:rFonts w:ascii="Book Antiqua" w:hAnsi="Book Antiqua"/>
                <w:sz w:val="20"/>
                <w:szCs w:val="20"/>
              </w:rPr>
              <w:t>d. Develop knowledge of synonyms and antonyms</w:t>
            </w:r>
          </w:p>
          <w:p w14:paraId="1CC88418" w14:textId="77777777" w:rsidR="008907B5" w:rsidRPr="0009416F" w:rsidRDefault="008907B5" w:rsidP="006D610D">
            <w:pPr>
              <w:rPr>
                <w:rFonts w:ascii="Book Antiqua" w:hAnsi="Book Antiqua"/>
                <w:sz w:val="20"/>
                <w:szCs w:val="20"/>
              </w:rPr>
            </w:pPr>
          </w:p>
        </w:tc>
        <w:tc>
          <w:tcPr>
            <w:tcW w:w="3533" w:type="dxa"/>
            <w:shd w:val="clear" w:color="auto" w:fill="DEEAF6" w:themeFill="accent1" w:themeFillTint="33"/>
          </w:tcPr>
          <w:p w14:paraId="4A612396" w14:textId="41D6E0B6" w:rsidR="00B06DBA" w:rsidRDefault="007605A0"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0B9F15F9" w14:textId="63941EBE" w:rsidR="00B06DBA" w:rsidRDefault="007605A0" w:rsidP="00B06DBA">
            <w:pPr>
              <w:rPr>
                <w:rFonts w:ascii="Book Antiqua" w:hAnsi="Book Antiqua"/>
                <w:sz w:val="18"/>
                <w:szCs w:val="18"/>
              </w:rPr>
            </w:pPr>
            <w:sdt>
              <w:sdtPr>
                <w:rPr>
                  <w:rFonts w:ascii="Book Antiqua" w:hAnsi="Book Antiqua"/>
                  <w:sz w:val="18"/>
                  <w:szCs w:val="18"/>
                </w:rPr>
                <w:id w:val="15690020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Reading Quizzes </w:t>
            </w:r>
          </w:p>
          <w:p w14:paraId="711ABB2F" w14:textId="083E3768" w:rsidR="00B06DBA" w:rsidRDefault="007605A0"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190619E0" w:rsidR="00B06DBA" w:rsidRPr="005E352D" w:rsidRDefault="007605A0"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5516185C" w14:textId="1BF4ADBA" w:rsidR="00B06DBA" w:rsidRDefault="007605A0" w:rsidP="00B06DBA">
            <w:pPr>
              <w:rPr>
                <w:rFonts w:ascii="Book Antiqua" w:hAnsi="Book Antiqua"/>
                <w:sz w:val="18"/>
                <w:szCs w:val="18"/>
              </w:rPr>
            </w:pPr>
            <w:sdt>
              <w:sdtPr>
                <w:rPr>
                  <w:rFonts w:ascii="Book Antiqua" w:hAnsi="Book Antiqua"/>
                  <w:sz w:val="18"/>
                  <w:szCs w:val="18"/>
                </w:rPr>
                <w:id w:val="412352427"/>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Pr>
                <w:rFonts w:ascii="Book Antiqua" w:hAnsi="Book Antiqua"/>
                <w:sz w:val="18"/>
                <w:szCs w:val="18"/>
              </w:rPr>
              <w:t xml:space="preserve"> MReader quizzes</w:t>
            </w:r>
          </w:p>
          <w:p w14:paraId="4BB16573" w14:textId="21925A1E" w:rsidR="00B06DBA" w:rsidRDefault="007605A0" w:rsidP="00B06DBA">
            <w:pPr>
              <w:rPr>
                <w:rFonts w:ascii="Book Antiqua" w:hAnsi="Book Antiqua"/>
                <w:sz w:val="18"/>
                <w:szCs w:val="18"/>
              </w:rPr>
            </w:pPr>
            <w:sdt>
              <w:sdtPr>
                <w:rPr>
                  <w:rFonts w:ascii="Book Antiqua" w:hAnsi="Book Antiqua"/>
                  <w:sz w:val="18"/>
                  <w:szCs w:val="18"/>
                </w:rPr>
                <w:id w:val="-1344077266"/>
                <w14:checkbox>
                  <w14:checked w14:val="0"/>
                  <w14:checkedState w14:val="2612" w14:font="MS Gothic"/>
                  <w14:uncheckedState w14:val="2610" w14:font="MS Gothic"/>
                </w14:checkbox>
              </w:sdtPr>
              <w:sdtEndPr/>
              <w:sdtContent>
                <w:r w:rsidR="00B06DBA">
                  <w:rPr>
                    <w:rFonts w:ascii="MS Gothic" w:eastAsia="MS Gothic" w:hAnsi="MS Gothic" w:hint="eastAsia"/>
                    <w:sz w:val="18"/>
                    <w:szCs w:val="18"/>
                  </w:rPr>
                  <w:t>☐</w:t>
                </w:r>
              </w:sdtContent>
            </w:sdt>
            <w:r w:rsidR="00B06DBA" w:rsidRPr="005E352D">
              <w:rPr>
                <w:rFonts w:ascii="Book Antiqua" w:hAnsi="Book Antiqua"/>
                <w:sz w:val="18"/>
                <w:szCs w:val="18"/>
              </w:rPr>
              <w:t xml:space="preserve"> </w:t>
            </w:r>
            <w:r w:rsidR="00B06DBA">
              <w:rPr>
                <w:rFonts w:ascii="Book Antiqua" w:hAnsi="Book Antiqua"/>
                <w:sz w:val="18"/>
                <w:szCs w:val="18"/>
              </w:rPr>
              <w:t>At-home reading log</w:t>
            </w:r>
          </w:p>
          <w:p w14:paraId="4506288A" w14:textId="6D246041" w:rsidR="005E72E3" w:rsidRPr="005E72E3" w:rsidRDefault="007605A0" w:rsidP="002C7F1A">
            <w:pPr>
              <w:rPr>
                <w:rFonts w:ascii="Book Antiqua" w:hAnsi="Book Antiqua"/>
                <w:sz w:val="18"/>
                <w:szCs w:val="18"/>
              </w:rPr>
            </w:pPr>
            <w:sdt>
              <w:sdtPr>
                <w:rPr>
                  <w:rFonts w:ascii="Book Antiqua" w:hAnsi="Book Antiqua"/>
                  <w:sz w:val="18"/>
                  <w:szCs w:val="18"/>
                </w:rPr>
                <w:id w:val="-1259290889"/>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r w:rsidR="00875782" w:rsidRPr="0009416F" w14:paraId="663AC8C4" w14:textId="77777777" w:rsidTr="00817CEE">
        <w:tc>
          <w:tcPr>
            <w:tcW w:w="288" w:type="dxa"/>
            <w:shd w:val="clear" w:color="auto" w:fill="F2F2F2" w:themeFill="background1" w:themeFillShade="F2"/>
          </w:tcPr>
          <w:p w14:paraId="599D1735" w14:textId="77777777" w:rsidR="00875782" w:rsidRDefault="00875782" w:rsidP="007D3887">
            <w:pPr>
              <w:jc w:val="center"/>
              <w:rPr>
                <w:rFonts w:ascii="Book Antiqua" w:hAnsi="Book Antiqua"/>
                <w:b/>
                <w:sz w:val="16"/>
                <w:szCs w:val="16"/>
              </w:rPr>
            </w:pPr>
          </w:p>
          <w:p w14:paraId="7A9035D3" w14:textId="77777777" w:rsidR="00875782" w:rsidRDefault="00875782" w:rsidP="007D3887">
            <w:pPr>
              <w:jc w:val="center"/>
              <w:rPr>
                <w:rFonts w:ascii="Book Antiqua" w:hAnsi="Book Antiqua"/>
                <w:b/>
                <w:sz w:val="16"/>
                <w:szCs w:val="16"/>
              </w:rPr>
            </w:pPr>
          </w:p>
          <w:p w14:paraId="096DDD3C" w14:textId="77777777" w:rsidR="00875782" w:rsidRDefault="00875782" w:rsidP="007D3887">
            <w:pPr>
              <w:jc w:val="center"/>
              <w:rPr>
                <w:rFonts w:ascii="Book Antiqua" w:hAnsi="Book Antiqua"/>
                <w:b/>
                <w:sz w:val="16"/>
                <w:szCs w:val="16"/>
              </w:rPr>
            </w:pPr>
          </w:p>
          <w:p w14:paraId="56CD0AC1" w14:textId="77777777" w:rsidR="00875782" w:rsidRDefault="00875782" w:rsidP="007D3887">
            <w:pPr>
              <w:jc w:val="center"/>
              <w:rPr>
                <w:rFonts w:ascii="Book Antiqua" w:hAnsi="Book Antiqua"/>
                <w:b/>
                <w:sz w:val="16"/>
                <w:szCs w:val="16"/>
              </w:rPr>
            </w:pPr>
          </w:p>
          <w:p w14:paraId="132284A7" w14:textId="60913A91" w:rsidR="00875782" w:rsidRPr="008C3378" w:rsidRDefault="00723C25" w:rsidP="007D3887">
            <w:pPr>
              <w:jc w:val="center"/>
              <w:rPr>
                <w:rFonts w:ascii="Book Antiqua" w:hAnsi="Book Antiqua"/>
                <w:b/>
                <w:sz w:val="16"/>
                <w:szCs w:val="16"/>
              </w:rPr>
            </w:pPr>
            <w:r>
              <w:rPr>
                <w:rFonts w:ascii="Book Antiqua" w:hAnsi="Book Antiqua"/>
                <w:b/>
                <w:sz w:val="16"/>
                <w:szCs w:val="16"/>
              </w:rPr>
              <w:t>4</w:t>
            </w:r>
          </w:p>
        </w:tc>
        <w:tc>
          <w:tcPr>
            <w:tcW w:w="1530" w:type="dxa"/>
            <w:shd w:val="clear" w:color="auto" w:fill="E2EFD9" w:themeFill="accent6" w:themeFillTint="33"/>
          </w:tcPr>
          <w:p w14:paraId="2E47BBC8" w14:textId="77777777" w:rsidR="00875782" w:rsidRPr="0009416F" w:rsidRDefault="00875782" w:rsidP="007D3887">
            <w:pPr>
              <w:rPr>
                <w:rFonts w:ascii="Book Antiqua" w:hAnsi="Book Antiqua"/>
                <w:sz w:val="20"/>
                <w:szCs w:val="20"/>
              </w:rPr>
            </w:pPr>
          </w:p>
          <w:p w14:paraId="10FBBB94" w14:textId="64EC8973" w:rsidR="00875782" w:rsidRPr="0009416F" w:rsidRDefault="00723C25" w:rsidP="007D3887">
            <w:pPr>
              <w:rPr>
                <w:rFonts w:ascii="Book Antiqua" w:hAnsi="Book Antiqua"/>
                <w:i/>
                <w:iCs/>
                <w:sz w:val="20"/>
                <w:szCs w:val="20"/>
              </w:rPr>
            </w:pPr>
            <w:r>
              <w:rPr>
                <w:rFonts w:ascii="Book Antiqua" w:hAnsi="Book Antiqua"/>
                <w:i/>
                <w:iCs/>
                <w:sz w:val="20"/>
                <w:szCs w:val="20"/>
              </w:rPr>
              <w:t>Develop reading fluency and build reading rate</w:t>
            </w:r>
          </w:p>
        </w:tc>
        <w:tc>
          <w:tcPr>
            <w:tcW w:w="4297" w:type="dxa"/>
            <w:shd w:val="clear" w:color="auto" w:fill="FBE4D5" w:themeFill="accent2" w:themeFillTint="33"/>
          </w:tcPr>
          <w:p w14:paraId="5A608F3A" w14:textId="47D98F94" w:rsidR="00875782" w:rsidRPr="0009416F"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a. </w:t>
            </w:r>
            <w:r w:rsidR="00C65867">
              <w:rPr>
                <w:rFonts w:ascii="Book Antiqua" w:hAnsi="Book Antiqua"/>
                <w:sz w:val="20"/>
                <w:szCs w:val="20"/>
              </w:rPr>
              <w:t xml:space="preserve">Read </w:t>
            </w:r>
            <w:r w:rsidR="00C65867">
              <w:rPr>
                <w:rFonts w:ascii="Book Antiqua" w:hAnsi="Book Antiqua"/>
                <w:sz w:val="20"/>
                <w:szCs w:val="20"/>
              </w:rPr>
              <w:t>4</w:t>
            </w:r>
            <w:r w:rsidR="00C65867">
              <w:rPr>
                <w:rFonts w:ascii="Book Antiqua" w:hAnsi="Book Antiqua"/>
                <w:sz w:val="20"/>
                <w:szCs w:val="20"/>
              </w:rPr>
              <w:t>0,000</w:t>
            </w:r>
            <w:r w:rsidR="00C65867" w:rsidRPr="0009416F">
              <w:rPr>
                <w:rFonts w:ascii="Book Antiqua" w:hAnsi="Book Antiqua"/>
                <w:sz w:val="20"/>
                <w:szCs w:val="20"/>
              </w:rPr>
              <w:t xml:space="preserve"> words of graded-reading material consisting of </w:t>
            </w:r>
            <w:r w:rsidR="00C65867">
              <w:rPr>
                <w:rFonts w:ascii="Book Antiqua" w:hAnsi="Book Antiqua"/>
                <w:sz w:val="20"/>
                <w:szCs w:val="20"/>
              </w:rPr>
              <w:t>600</w:t>
            </w:r>
            <w:r w:rsidR="00A71E3F">
              <w:rPr>
                <w:rFonts w:ascii="Book Antiqua" w:hAnsi="Book Antiqua"/>
                <w:sz w:val="20"/>
                <w:szCs w:val="20"/>
              </w:rPr>
              <w:t>-18</w:t>
            </w:r>
            <w:r w:rsidR="00723C25">
              <w:rPr>
                <w:rFonts w:ascii="Book Antiqua" w:hAnsi="Book Antiqua"/>
                <w:sz w:val="20"/>
                <w:szCs w:val="20"/>
              </w:rPr>
              <w:t>00 head words</w:t>
            </w:r>
            <w:r w:rsidR="00C65867">
              <w:rPr>
                <w:rFonts w:ascii="Book Antiqua" w:hAnsi="Book Antiqua"/>
                <w:sz w:val="20"/>
                <w:szCs w:val="20"/>
              </w:rPr>
              <w:t xml:space="preserve"> </w:t>
            </w:r>
            <w:r w:rsidR="00C65867" w:rsidRPr="0009416F">
              <w:rPr>
                <w:rFonts w:ascii="Book Antiqua" w:hAnsi="Book Antiqua"/>
                <w:sz w:val="20"/>
                <w:szCs w:val="20"/>
              </w:rPr>
              <w:t>by the end of the course</w:t>
            </w:r>
            <w:r w:rsidR="00C65867">
              <w:rPr>
                <w:rFonts w:ascii="Book Antiqua" w:hAnsi="Book Antiqua"/>
                <w:sz w:val="20"/>
                <w:szCs w:val="20"/>
              </w:rPr>
              <w:t xml:space="preserve"> with</w:t>
            </w:r>
            <w:r w:rsidR="00C65867" w:rsidRPr="0009416F">
              <w:rPr>
                <w:rFonts w:ascii="Book Antiqua" w:hAnsi="Book Antiqua"/>
                <w:sz w:val="20"/>
                <w:szCs w:val="20"/>
              </w:rPr>
              <w:t xml:space="preserve"> </w:t>
            </w:r>
            <w:r w:rsidR="00C65867">
              <w:rPr>
                <w:rFonts w:ascii="Book Antiqua" w:hAnsi="Book Antiqua"/>
                <w:sz w:val="20"/>
                <w:szCs w:val="20"/>
              </w:rPr>
              <w:t>an</w:t>
            </w:r>
            <w:r w:rsidR="00C65867" w:rsidRPr="0009416F">
              <w:rPr>
                <w:rFonts w:ascii="Book Antiqua" w:hAnsi="Book Antiqua"/>
                <w:sz w:val="20"/>
                <w:szCs w:val="20"/>
              </w:rPr>
              <w:t xml:space="preserve"> </w:t>
            </w:r>
            <w:r w:rsidR="00C65867">
              <w:rPr>
                <w:rFonts w:ascii="Book Antiqua" w:hAnsi="Book Antiqua"/>
                <w:sz w:val="20"/>
                <w:szCs w:val="20"/>
              </w:rPr>
              <w:t xml:space="preserve">approximate </w:t>
            </w:r>
            <w:r w:rsidR="00C65867" w:rsidRPr="0009416F">
              <w:rPr>
                <w:rFonts w:ascii="Book Antiqua" w:hAnsi="Book Antiqua"/>
                <w:sz w:val="20"/>
                <w:szCs w:val="20"/>
              </w:rPr>
              <w:t>rate</w:t>
            </w:r>
            <w:r w:rsidR="00C65867">
              <w:rPr>
                <w:rFonts w:ascii="Book Antiqua" w:hAnsi="Book Antiqua"/>
                <w:sz w:val="20"/>
                <w:szCs w:val="20"/>
              </w:rPr>
              <w:t xml:space="preserve"> between 138 and 200 wpm while maintaining comprehension</w:t>
            </w:r>
          </w:p>
          <w:p w14:paraId="45637B10" w14:textId="25F69B03" w:rsidR="00875782" w:rsidRDefault="003603E4" w:rsidP="007D3887">
            <w:pPr>
              <w:rPr>
                <w:rFonts w:ascii="Book Antiqua" w:hAnsi="Book Antiqua"/>
                <w:sz w:val="20"/>
                <w:szCs w:val="20"/>
              </w:rPr>
            </w:pPr>
            <w:r>
              <w:rPr>
                <w:rFonts w:ascii="Book Antiqua" w:hAnsi="Book Antiqua"/>
                <w:sz w:val="20"/>
                <w:szCs w:val="20"/>
              </w:rPr>
              <w:t>4</w:t>
            </w:r>
            <w:r w:rsidR="00875782" w:rsidRPr="0009416F">
              <w:rPr>
                <w:rFonts w:ascii="Book Antiqua" w:hAnsi="Book Antiqua"/>
                <w:sz w:val="20"/>
                <w:szCs w:val="20"/>
              </w:rPr>
              <w:t xml:space="preserve">b. </w:t>
            </w:r>
            <w:r w:rsidR="00A71E3F">
              <w:rPr>
                <w:rFonts w:ascii="Book Antiqua" w:hAnsi="Book Antiqua"/>
                <w:sz w:val="20"/>
                <w:szCs w:val="20"/>
              </w:rPr>
              <w:t>Read informational</w:t>
            </w:r>
            <w:r w:rsidR="007605A0">
              <w:rPr>
                <w:rFonts w:ascii="Book Antiqua" w:hAnsi="Book Antiqua"/>
                <w:sz w:val="20"/>
                <w:szCs w:val="20"/>
              </w:rPr>
              <w:t xml:space="preserve"> texts with 1100 headwords</w:t>
            </w:r>
            <w:r w:rsidR="00732698">
              <w:rPr>
                <w:rFonts w:ascii="Book Antiqua" w:hAnsi="Book Antiqua"/>
                <w:sz w:val="20"/>
                <w:szCs w:val="20"/>
              </w:rPr>
              <w:t xml:space="preserve"> </w:t>
            </w:r>
            <w:r w:rsidR="007605A0">
              <w:rPr>
                <w:rFonts w:ascii="Book Antiqua" w:hAnsi="Book Antiqua"/>
                <w:sz w:val="20"/>
                <w:szCs w:val="20"/>
              </w:rPr>
              <w:t xml:space="preserve">with reading </w:t>
            </w:r>
            <w:bookmarkStart w:id="0" w:name="_GoBack"/>
            <w:bookmarkEnd w:id="0"/>
            <w:r w:rsidR="003E389D">
              <w:rPr>
                <w:rFonts w:ascii="Book Antiqua" w:hAnsi="Book Antiqua"/>
                <w:sz w:val="20"/>
                <w:szCs w:val="20"/>
              </w:rPr>
              <w:t xml:space="preserve">rate of </w:t>
            </w:r>
            <w:r w:rsidR="00C65867">
              <w:rPr>
                <w:rFonts w:ascii="Book Antiqua" w:hAnsi="Book Antiqua"/>
                <w:sz w:val="20"/>
                <w:szCs w:val="20"/>
              </w:rPr>
              <w:t>up to 250</w:t>
            </w:r>
            <w:r w:rsidR="00183E27">
              <w:rPr>
                <w:rFonts w:ascii="Book Antiqua" w:hAnsi="Book Antiqua"/>
                <w:sz w:val="20"/>
                <w:szCs w:val="20"/>
              </w:rPr>
              <w:t xml:space="preserve"> </w:t>
            </w:r>
            <w:r w:rsidR="003E389D">
              <w:rPr>
                <w:rFonts w:ascii="Book Antiqua" w:hAnsi="Book Antiqua"/>
                <w:sz w:val="20"/>
                <w:szCs w:val="20"/>
              </w:rPr>
              <w:t>wpm while maintaining general comprehension</w:t>
            </w:r>
          </w:p>
          <w:p w14:paraId="513537C9" w14:textId="3039C7A2" w:rsidR="00194355" w:rsidRPr="0009416F" w:rsidRDefault="00194355" w:rsidP="007D3887">
            <w:pPr>
              <w:rPr>
                <w:rFonts w:ascii="Book Antiqua" w:hAnsi="Book Antiqua"/>
                <w:sz w:val="20"/>
                <w:szCs w:val="20"/>
              </w:rPr>
            </w:pPr>
            <w:r>
              <w:rPr>
                <w:rFonts w:ascii="Book Antiqua" w:hAnsi="Book Antiqua"/>
                <w:sz w:val="20"/>
                <w:szCs w:val="20"/>
              </w:rPr>
              <w:t>4c. Recognize sight words in prose</w:t>
            </w:r>
          </w:p>
          <w:p w14:paraId="644AB5F8" w14:textId="77777777" w:rsidR="00875782" w:rsidRPr="0009416F" w:rsidRDefault="00875782" w:rsidP="00723C25">
            <w:pPr>
              <w:rPr>
                <w:rFonts w:ascii="Book Antiqua" w:hAnsi="Book Antiqua"/>
                <w:sz w:val="20"/>
                <w:szCs w:val="20"/>
              </w:rPr>
            </w:pPr>
          </w:p>
        </w:tc>
        <w:tc>
          <w:tcPr>
            <w:tcW w:w="3533" w:type="dxa"/>
            <w:shd w:val="clear" w:color="auto" w:fill="DEEAF6" w:themeFill="accent1" w:themeFillTint="33"/>
          </w:tcPr>
          <w:p w14:paraId="5BF6E0E6" w14:textId="411B1C10" w:rsidR="00875782" w:rsidRDefault="007605A0" w:rsidP="007D3887">
            <w:pPr>
              <w:rPr>
                <w:rFonts w:ascii="Book Antiqua" w:hAnsi="Book Antiqua"/>
                <w:sz w:val="18"/>
                <w:szCs w:val="18"/>
              </w:rPr>
            </w:pPr>
            <w:sdt>
              <w:sdtPr>
                <w:rPr>
                  <w:rFonts w:ascii="Book Antiqua" w:hAnsi="Book Antiqua"/>
                  <w:sz w:val="18"/>
                  <w:szCs w:val="18"/>
                </w:rPr>
                <w:id w:val="-361286571"/>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Final Exam </w:t>
            </w:r>
          </w:p>
          <w:p w14:paraId="291EB345" w14:textId="391B760C" w:rsidR="00875782" w:rsidRDefault="007605A0" w:rsidP="007D3887">
            <w:pPr>
              <w:rPr>
                <w:rFonts w:ascii="Book Antiqua" w:hAnsi="Book Antiqua"/>
                <w:sz w:val="18"/>
                <w:szCs w:val="18"/>
              </w:rPr>
            </w:pPr>
            <w:sdt>
              <w:sdtPr>
                <w:rPr>
                  <w:rFonts w:ascii="Book Antiqua" w:hAnsi="Book Antiqua"/>
                  <w:sz w:val="18"/>
                  <w:szCs w:val="18"/>
                </w:rPr>
                <w:id w:val="-23336332"/>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Reading Quizzes </w:t>
            </w:r>
          </w:p>
          <w:p w14:paraId="19D01E22" w14:textId="4239EFE4" w:rsidR="00875782" w:rsidRDefault="007605A0" w:rsidP="007D3887">
            <w:pPr>
              <w:rPr>
                <w:rFonts w:ascii="Book Antiqua" w:hAnsi="Book Antiqua"/>
                <w:sz w:val="18"/>
                <w:szCs w:val="18"/>
              </w:rPr>
            </w:pPr>
            <w:sdt>
              <w:sdtPr>
                <w:rPr>
                  <w:rFonts w:ascii="Book Antiqua" w:hAnsi="Book Antiqua"/>
                  <w:sz w:val="18"/>
                  <w:szCs w:val="18"/>
                </w:rPr>
                <w:id w:val="-814177318"/>
                <w14:checkbox>
                  <w14:checked w14:val="0"/>
                  <w14:checkedState w14:val="2612" w14:font="MS Gothic"/>
                  <w14:uncheckedState w14:val="2610" w14:font="MS Gothic"/>
                </w14:checkbox>
              </w:sdtPr>
              <w:sdtEndPr/>
              <w:sdtContent>
                <w:r w:rsidR="003E389D">
                  <w:rPr>
                    <w:rFonts w:ascii="MS Gothic" w:eastAsia="MS Gothic" w:hAnsi="MS Gothic" w:hint="eastAsia"/>
                    <w:sz w:val="18"/>
                    <w:szCs w:val="18"/>
                  </w:rPr>
                  <w:t>☐</w:t>
                </w:r>
              </w:sdtContent>
            </w:sdt>
            <w:r w:rsidR="00875782">
              <w:rPr>
                <w:rFonts w:ascii="Book Antiqua" w:hAnsi="Book Antiqua"/>
                <w:sz w:val="18"/>
                <w:szCs w:val="18"/>
              </w:rPr>
              <w:t xml:space="preserve"> Graded classwork </w:t>
            </w:r>
          </w:p>
          <w:p w14:paraId="6020BD71" w14:textId="77777777" w:rsidR="00875782" w:rsidRPr="005E352D" w:rsidRDefault="007605A0" w:rsidP="007D3887">
            <w:pPr>
              <w:rPr>
                <w:rFonts w:ascii="Book Antiqua" w:hAnsi="Book Antiqua"/>
                <w:sz w:val="18"/>
                <w:szCs w:val="18"/>
              </w:rPr>
            </w:pPr>
            <w:sdt>
              <w:sdtPr>
                <w:rPr>
                  <w:rFonts w:ascii="Book Antiqua" w:hAnsi="Book Antiqua"/>
                  <w:sz w:val="18"/>
                  <w:szCs w:val="18"/>
                </w:rPr>
                <w:id w:val="1033613959"/>
                <w14:checkbox>
                  <w14:checked w14:val="0"/>
                  <w14:checkedState w14:val="2612" w14:font="MS Gothic"/>
                  <w14:uncheckedState w14:val="2610" w14:font="MS Gothic"/>
                </w14:checkbox>
              </w:sdtPr>
              <w:sdtEndPr/>
              <w:sdtContent>
                <w:r w:rsidR="00875782">
                  <w:rPr>
                    <w:rFonts w:ascii="MS Gothic" w:eastAsia="MS Gothic" w:hAnsi="MS Gothic" w:hint="eastAsia"/>
                    <w:sz w:val="18"/>
                    <w:szCs w:val="18"/>
                  </w:rPr>
                  <w:t>☐</w:t>
                </w:r>
              </w:sdtContent>
            </w:sdt>
            <w:r w:rsidR="00875782">
              <w:rPr>
                <w:rFonts w:ascii="Book Antiqua" w:hAnsi="Book Antiqua"/>
                <w:sz w:val="18"/>
                <w:szCs w:val="18"/>
              </w:rPr>
              <w:t xml:space="preserve"> Graded homework </w:t>
            </w:r>
          </w:p>
          <w:p w14:paraId="63106FA4" w14:textId="278D9EDE" w:rsidR="00875782" w:rsidRDefault="007605A0" w:rsidP="007D3887">
            <w:pPr>
              <w:rPr>
                <w:rFonts w:ascii="Book Antiqua" w:hAnsi="Book Antiqua"/>
                <w:sz w:val="18"/>
                <w:szCs w:val="18"/>
              </w:rPr>
            </w:pPr>
            <w:sdt>
              <w:sdtPr>
                <w:rPr>
                  <w:rFonts w:ascii="Book Antiqua" w:hAnsi="Book Antiqua"/>
                  <w:sz w:val="18"/>
                  <w:szCs w:val="18"/>
                </w:rPr>
                <w:id w:val="1333420101"/>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875782">
              <w:rPr>
                <w:rFonts w:ascii="Book Antiqua" w:hAnsi="Book Antiqua"/>
                <w:sz w:val="18"/>
                <w:szCs w:val="18"/>
              </w:rPr>
              <w:t xml:space="preserve"> MReader quizzes</w:t>
            </w:r>
          </w:p>
          <w:p w14:paraId="7F146ADC" w14:textId="25FF06BA" w:rsidR="006728A7" w:rsidRPr="005E352D" w:rsidRDefault="006728A7" w:rsidP="007D3887">
            <w:pPr>
              <w:rPr>
                <w:rFonts w:ascii="Book Antiqua" w:hAnsi="Book Antiqua"/>
                <w:sz w:val="18"/>
                <w:szCs w:val="18"/>
              </w:rPr>
            </w:pPr>
            <w:sdt>
              <w:sdtPr>
                <w:rPr>
                  <w:rFonts w:ascii="Book Antiqua" w:hAnsi="Book Antiqua"/>
                  <w:sz w:val="18"/>
                  <w:szCs w:val="18"/>
                </w:rPr>
                <w:id w:val="-17002358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Book Antiqua" w:hAnsi="Book Antiqua"/>
                <w:sz w:val="18"/>
                <w:szCs w:val="18"/>
              </w:rPr>
              <w:t xml:space="preserve"> Reading Rate Activity</w:t>
            </w:r>
          </w:p>
          <w:p w14:paraId="42AEE42B" w14:textId="3F2897DF" w:rsidR="00875782" w:rsidRDefault="007605A0" w:rsidP="007D3887">
            <w:pPr>
              <w:rPr>
                <w:rFonts w:ascii="Book Antiqua" w:hAnsi="Book Antiqua"/>
                <w:sz w:val="18"/>
                <w:szCs w:val="18"/>
              </w:rPr>
            </w:pPr>
            <w:sdt>
              <w:sdtPr>
                <w:rPr>
                  <w:rFonts w:ascii="Book Antiqua" w:hAnsi="Book Antiqua"/>
                  <w:sz w:val="18"/>
                  <w:szCs w:val="18"/>
                </w:rPr>
                <w:id w:val="499400651"/>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875782" w:rsidRPr="005E352D">
              <w:rPr>
                <w:rFonts w:ascii="Book Antiqua" w:hAnsi="Book Antiqua"/>
                <w:sz w:val="18"/>
                <w:szCs w:val="18"/>
              </w:rPr>
              <w:t xml:space="preserve"> </w:t>
            </w:r>
            <w:r w:rsidR="00875782">
              <w:rPr>
                <w:rFonts w:ascii="Book Antiqua" w:hAnsi="Book Antiqua"/>
                <w:sz w:val="18"/>
                <w:szCs w:val="18"/>
              </w:rPr>
              <w:t>At-home reading log</w:t>
            </w:r>
          </w:p>
          <w:p w14:paraId="4A742EF8" w14:textId="04E4FB31" w:rsidR="005E72E3" w:rsidRPr="005E72E3" w:rsidRDefault="007605A0" w:rsidP="007D3887">
            <w:pPr>
              <w:rPr>
                <w:rFonts w:ascii="Book Antiqua" w:hAnsi="Book Antiqua"/>
                <w:sz w:val="18"/>
                <w:szCs w:val="18"/>
              </w:rPr>
            </w:pPr>
            <w:sdt>
              <w:sdtPr>
                <w:rPr>
                  <w:rFonts w:ascii="Book Antiqua" w:hAnsi="Book Antiqua"/>
                  <w:sz w:val="18"/>
                  <w:szCs w:val="18"/>
                </w:rPr>
                <w:id w:val="-299685679"/>
                <w14:checkbox>
                  <w14:checked w14:val="0"/>
                  <w14:checkedState w14:val="2612" w14:font="MS Gothic"/>
                  <w14:uncheckedState w14:val="2610" w14:font="MS Gothic"/>
                </w14:checkbox>
              </w:sdtPr>
              <w:sdtEndPr/>
              <w:sdtContent>
                <w:r w:rsidR="00A71E3F">
                  <w:rPr>
                    <w:rFonts w:ascii="MS Gothic" w:eastAsia="MS Gothic" w:hAnsi="MS Gothic" w:hint="eastAsia"/>
                    <w:sz w:val="18"/>
                    <w:szCs w:val="18"/>
                  </w:rPr>
                  <w:t>☐</w:t>
                </w:r>
              </w:sdtContent>
            </w:sdt>
            <w:r w:rsidR="005E72E3" w:rsidRPr="005E352D">
              <w:rPr>
                <w:rFonts w:ascii="Book Antiqua" w:hAnsi="Book Antiqua"/>
                <w:sz w:val="18"/>
                <w:szCs w:val="18"/>
              </w:rPr>
              <w:t xml:space="preserve"> </w:t>
            </w:r>
            <w:r w:rsidR="005E72E3">
              <w:rPr>
                <w:rFonts w:ascii="Book Antiqua" w:hAnsi="Book Antiqua"/>
                <w:sz w:val="18"/>
                <w:szCs w:val="18"/>
              </w:rPr>
              <w:t>Reader Response</w:t>
            </w:r>
          </w:p>
        </w:tc>
      </w:tr>
    </w:tbl>
    <w:p w14:paraId="6F5BD536" w14:textId="77777777" w:rsidR="006728A7" w:rsidRDefault="006728A7">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6DC163C0" w14:textId="127D636C" w:rsidR="006728A7" w:rsidRPr="00FD5BF2" w:rsidRDefault="006728A7" w:rsidP="006728A7">
      <w:pPr>
        <w:spacing w:after="0" w:line="240" w:lineRule="auto"/>
        <w:rPr>
          <w:rFonts w:ascii="Book Antiqua" w:hAnsi="Book Antiqua" w:cs="Times New Roman"/>
          <w:sz w:val="24"/>
          <w:szCs w:val="24"/>
        </w:rPr>
      </w:pPr>
      <w:r w:rsidRPr="00FD5BF2">
        <w:rPr>
          <w:rFonts w:ascii="Book Antiqua" w:hAnsi="Book Antiqua" w:cs="Times New Roman"/>
          <w:b/>
          <w:sz w:val="24"/>
          <w:szCs w:val="24"/>
        </w:rPr>
        <w:lastRenderedPageBreak/>
        <w:t>Course Description:</w:t>
      </w:r>
      <w:r w:rsidRPr="00FD5BF2">
        <w:rPr>
          <w:rFonts w:ascii="Book Antiqua" w:hAnsi="Book Antiqua" w:cs="Times New Roman"/>
          <w:sz w:val="24"/>
          <w:szCs w:val="24"/>
        </w:rPr>
        <w:t xml:space="preserve">  A description of the goals, methods, and timelines for a course.</w:t>
      </w:r>
    </w:p>
    <w:p w14:paraId="2F1CC113" w14:textId="77777777" w:rsidR="006728A7" w:rsidRPr="00FD5BF2" w:rsidRDefault="006728A7" w:rsidP="006728A7">
      <w:pPr>
        <w:spacing w:after="0" w:line="240" w:lineRule="auto"/>
        <w:rPr>
          <w:rFonts w:ascii="Book Antiqua" w:hAnsi="Book Antiqua" w:cs="Times New Roman"/>
          <w:sz w:val="24"/>
          <w:szCs w:val="24"/>
        </w:rPr>
      </w:pPr>
    </w:p>
    <w:p w14:paraId="7D27C759" w14:textId="77777777" w:rsidR="006728A7" w:rsidRPr="00FD5BF2" w:rsidRDefault="006728A7" w:rsidP="006728A7">
      <w:pPr>
        <w:pStyle w:val="CommentText"/>
        <w:rPr>
          <w:rFonts w:ascii="Book Antiqua" w:hAnsi="Book Antiqua" w:cs="Times New Roman"/>
          <w:sz w:val="24"/>
          <w:szCs w:val="24"/>
        </w:rPr>
      </w:pPr>
      <w:r w:rsidRPr="00FD5BF2">
        <w:rPr>
          <w:rFonts w:ascii="Book Antiqua" w:hAnsi="Book Antiqua" w:cs="Times New Roman"/>
          <w:b/>
          <w:sz w:val="24"/>
          <w:szCs w:val="24"/>
        </w:rPr>
        <w:t>Course Goal:</w:t>
      </w:r>
      <w:r w:rsidRPr="00FD5BF2">
        <w:rPr>
          <w:rFonts w:ascii="Book Antiqua" w:hAnsi="Book Antiqua" w:cs="Times New Roman"/>
          <w:sz w:val="24"/>
          <w:szCs w:val="24"/>
        </w:rPr>
        <w:t xml:space="preserve">  The overall intended outcome or target for the course. The goal guides the development of meaningful course objectives and informs students and teachers of the purpose of the course. </w:t>
      </w:r>
    </w:p>
    <w:p w14:paraId="7A178C2D" w14:textId="77777777" w:rsidR="006728A7" w:rsidRPr="00FD5BF2" w:rsidRDefault="006728A7" w:rsidP="006728A7">
      <w:pPr>
        <w:pStyle w:val="CommentText"/>
        <w:rPr>
          <w:rFonts w:ascii="Book Antiqua" w:hAnsi="Book Antiqua" w:cs="Times New Roman"/>
          <w:sz w:val="24"/>
          <w:szCs w:val="24"/>
        </w:rPr>
      </w:pPr>
      <w:r w:rsidRPr="00FD5BF2">
        <w:rPr>
          <w:rFonts w:ascii="Book Antiqua" w:hAnsi="Book Antiqua" w:cs="Times New Roman"/>
          <w:b/>
          <w:sz w:val="24"/>
          <w:szCs w:val="24"/>
        </w:rPr>
        <w:t>Course Objective:  A</w:t>
      </w:r>
      <w:r w:rsidRPr="00FD5BF2">
        <w:rPr>
          <w:rFonts w:ascii="Book Antiqua" w:hAnsi="Book Antiqua" w:cs="Times New Roman"/>
          <w:sz w:val="24"/>
          <w:szCs w:val="24"/>
        </w:rPr>
        <w:t xml:space="preserve"> specific curricular element taught through content and activities.  The course objectives guide instruction and lesson planning in order to provide a learning experience for all students, and, in aggregate, address the course goals. </w:t>
      </w:r>
    </w:p>
    <w:p w14:paraId="74699B72" w14:textId="77777777" w:rsidR="006728A7" w:rsidRPr="00FD5BF2" w:rsidRDefault="006728A7" w:rsidP="006728A7">
      <w:pPr>
        <w:pStyle w:val="CommentText"/>
        <w:rPr>
          <w:rFonts w:ascii="Book Antiqua" w:hAnsi="Book Antiqua" w:cs="Times New Roman"/>
          <w:sz w:val="24"/>
          <w:szCs w:val="24"/>
        </w:rPr>
      </w:pPr>
      <w:r w:rsidRPr="00FD5BF2">
        <w:rPr>
          <w:rFonts w:ascii="Book Antiqua" w:hAnsi="Book Antiqua" w:cs="Times New Roman"/>
          <w:b/>
          <w:sz w:val="24"/>
          <w:szCs w:val="24"/>
        </w:rPr>
        <w:t>Student Learning Outcome:</w:t>
      </w:r>
      <w:r w:rsidRPr="00FD5BF2">
        <w:rPr>
          <w:rFonts w:ascii="Book Antiqua" w:hAnsi="Book Antiqua" w:cs="Times New Roman"/>
          <w:sz w:val="24"/>
          <w:szCs w:val="24"/>
        </w:rPr>
        <w:t xml:space="preserve">  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p w14:paraId="30EF65F0" w14:textId="5C48289E" w:rsidR="00DD48CD" w:rsidRPr="00244844" w:rsidRDefault="00DD48CD" w:rsidP="006728A7">
      <w:pPr>
        <w:rPr>
          <w:rFonts w:ascii="Book Antiqua" w:hAnsi="Book Antiqua"/>
        </w:rPr>
      </w:pPr>
    </w:p>
    <w:sectPr w:rsidR="00DD48CD" w:rsidRPr="002448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5D34" w14:textId="1BC8C56C" w:rsidR="00DD11E6" w:rsidRDefault="00DD11E6">
    <w:pPr>
      <w:pStyle w:val="Footer"/>
    </w:pPr>
    <w:r>
      <w:t>Revised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6505" w14:textId="4E79069E"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ERLI Reading Course, Level 3</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Pr="00DD11E6" w:rsidRDefault="007605A0">
    <w:pPr>
      <w:pStyle w:val="Header"/>
      <w:rPr>
        <w:rFonts w:ascii="Book Antiqua" w:hAnsi="Book Antiqu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9416F"/>
    <w:rsid w:val="00094CD1"/>
    <w:rsid w:val="000A117C"/>
    <w:rsid w:val="00105F21"/>
    <w:rsid w:val="00116221"/>
    <w:rsid w:val="0012261C"/>
    <w:rsid w:val="00132C40"/>
    <w:rsid w:val="001342AE"/>
    <w:rsid w:val="00136A16"/>
    <w:rsid w:val="00140D58"/>
    <w:rsid w:val="00175743"/>
    <w:rsid w:val="00183E27"/>
    <w:rsid w:val="00194355"/>
    <w:rsid w:val="00196F63"/>
    <w:rsid w:val="001A13A1"/>
    <w:rsid w:val="001E43FF"/>
    <w:rsid w:val="001F73BE"/>
    <w:rsid w:val="00200C5D"/>
    <w:rsid w:val="00244844"/>
    <w:rsid w:val="002C30F7"/>
    <w:rsid w:val="002C7F1A"/>
    <w:rsid w:val="0030097C"/>
    <w:rsid w:val="00320765"/>
    <w:rsid w:val="00354849"/>
    <w:rsid w:val="003603E4"/>
    <w:rsid w:val="00396CDD"/>
    <w:rsid w:val="003E389D"/>
    <w:rsid w:val="004462AB"/>
    <w:rsid w:val="004710AE"/>
    <w:rsid w:val="0049453B"/>
    <w:rsid w:val="004C367E"/>
    <w:rsid w:val="005061EF"/>
    <w:rsid w:val="00531FED"/>
    <w:rsid w:val="00597F28"/>
    <w:rsid w:val="005C46FB"/>
    <w:rsid w:val="005E72E3"/>
    <w:rsid w:val="006338E2"/>
    <w:rsid w:val="00662449"/>
    <w:rsid w:val="006728A7"/>
    <w:rsid w:val="006935FD"/>
    <w:rsid w:val="006975A3"/>
    <w:rsid w:val="006B4609"/>
    <w:rsid w:val="006D610D"/>
    <w:rsid w:val="00702764"/>
    <w:rsid w:val="0070797C"/>
    <w:rsid w:val="00723705"/>
    <w:rsid w:val="00723C25"/>
    <w:rsid w:val="00725319"/>
    <w:rsid w:val="00732698"/>
    <w:rsid w:val="007605A0"/>
    <w:rsid w:val="007E71DE"/>
    <w:rsid w:val="00814DFD"/>
    <w:rsid w:val="00817CEE"/>
    <w:rsid w:val="00875782"/>
    <w:rsid w:val="00877C29"/>
    <w:rsid w:val="008907B5"/>
    <w:rsid w:val="008929EB"/>
    <w:rsid w:val="008C3537"/>
    <w:rsid w:val="009560E1"/>
    <w:rsid w:val="009A52BD"/>
    <w:rsid w:val="009C5AA9"/>
    <w:rsid w:val="00A4292F"/>
    <w:rsid w:val="00A51905"/>
    <w:rsid w:val="00A57513"/>
    <w:rsid w:val="00A71E3F"/>
    <w:rsid w:val="00AE76C7"/>
    <w:rsid w:val="00B06DBA"/>
    <w:rsid w:val="00B44A70"/>
    <w:rsid w:val="00B61783"/>
    <w:rsid w:val="00B7481D"/>
    <w:rsid w:val="00BB7B40"/>
    <w:rsid w:val="00BC4CC7"/>
    <w:rsid w:val="00BE0730"/>
    <w:rsid w:val="00C51E96"/>
    <w:rsid w:val="00C65867"/>
    <w:rsid w:val="00CA5B0B"/>
    <w:rsid w:val="00CD50A4"/>
    <w:rsid w:val="00D20D51"/>
    <w:rsid w:val="00D360ED"/>
    <w:rsid w:val="00D74294"/>
    <w:rsid w:val="00DD11E6"/>
    <w:rsid w:val="00DD48CD"/>
    <w:rsid w:val="00DE3D3D"/>
    <w:rsid w:val="00DF17B0"/>
    <w:rsid w:val="00E13B45"/>
    <w:rsid w:val="00E759E7"/>
    <w:rsid w:val="00E77369"/>
    <w:rsid w:val="00E8174F"/>
    <w:rsid w:val="00E9621D"/>
    <w:rsid w:val="00EA2DF9"/>
    <w:rsid w:val="00F06868"/>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601</Words>
  <Characters>4039</Characters>
  <Application>Microsoft Office Word</Application>
  <DocSecurity>0</DocSecurity>
  <Lines>310</Lines>
  <Paragraphs>100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Savolainen, Hannaliisa K.</cp:lastModifiedBy>
  <cp:revision>18</cp:revision>
  <dcterms:created xsi:type="dcterms:W3CDTF">2019-10-01T10:25:00Z</dcterms:created>
  <dcterms:modified xsi:type="dcterms:W3CDTF">2019-12-19T16:14:00Z</dcterms:modified>
</cp:coreProperties>
</file>