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E7" w:rsidRDefault="00545EE7" w:rsidP="00545EE7">
      <w:pPr>
        <w:spacing w:after="0" w:line="240" w:lineRule="auto"/>
        <w:jc w:val="center"/>
        <w:rPr>
          <w:rFonts w:ascii="Arial" w:hAnsi="Arial" w:cs="Times"/>
          <w:b/>
          <w:color w:val="262626"/>
          <w:sz w:val="24"/>
          <w:szCs w:val="44"/>
        </w:rPr>
      </w:pPr>
      <w:r w:rsidRPr="00545EE7">
        <w:rPr>
          <w:rFonts w:ascii="Arial" w:hAnsi="Arial" w:cs="Times"/>
          <w:b/>
          <w:color w:val="262626"/>
          <w:sz w:val="24"/>
          <w:szCs w:val="44"/>
        </w:rPr>
        <w:t>Listening Diagnostic ELS 004</w:t>
      </w:r>
    </w:p>
    <w:p w:rsidR="00545EE7" w:rsidRDefault="00545EE7" w:rsidP="00545EE7">
      <w:pPr>
        <w:spacing w:after="0" w:line="240" w:lineRule="auto"/>
        <w:jc w:val="right"/>
        <w:rPr>
          <w:rFonts w:ascii="Arial" w:hAnsi="Arial" w:cs="Times"/>
          <w:color w:val="262626"/>
          <w:sz w:val="24"/>
          <w:szCs w:val="44"/>
        </w:rPr>
      </w:pPr>
      <w:r>
        <w:rPr>
          <w:rFonts w:ascii="Arial" w:hAnsi="Arial" w:cs="Times"/>
          <w:color w:val="262626"/>
          <w:sz w:val="24"/>
          <w:szCs w:val="44"/>
        </w:rPr>
        <w:t>Name: ____________</w:t>
      </w:r>
    </w:p>
    <w:p w:rsidR="00545EE7" w:rsidRPr="00545EE7" w:rsidRDefault="00545EE7" w:rsidP="00545EE7">
      <w:pPr>
        <w:spacing w:after="0" w:line="240" w:lineRule="auto"/>
        <w:jc w:val="right"/>
        <w:rPr>
          <w:rFonts w:ascii="Arial" w:hAnsi="Arial" w:cs="Times"/>
          <w:color w:val="262626"/>
          <w:sz w:val="24"/>
          <w:szCs w:val="44"/>
        </w:rPr>
      </w:pPr>
      <w:r>
        <w:rPr>
          <w:rFonts w:ascii="Arial" w:hAnsi="Arial" w:cs="Times"/>
          <w:color w:val="262626"/>
          <w:sz w:val="24"/>
          <w:szCs w:val="44"/>
        </w:rPr>
        <w:t>Date: ____________</w:t>
      </w:r>
    </w:p>
    <w:p w:rsidR="00545EE7" w:rsidRDefault="00545EE7" w:rsidP="00EC70F9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</w:p>
    <w:p w:rsidR="00FE186B" w:rsidRDefault="00FE186B" w:rsidP="00EC70F9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  <w:r>
        <w:rPr>
          <w:rFonts w:ascii="Arial" w:hAnsi="Arial" w:cs="Times"/>
          <w:b/>
          <w:color w:val="262626"/>
          <w:sz w:val="24"/>
          <w:szCs w:val="44"/>
          <w:u w:val="single"/>
        </w:rPr>
        <w:t>Warm-Up Discussion</w:t>
      </w:r>
    </w:p>
    <w:p w:rsidR="00FE186B" w:rsidRPr="00FC2C5F" w:rsidRDefault="00FE186B" w:rsidP="00EC70F9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>What does “great communication” mean?  What are some barriers to communication?</w:t>
      </w:r>
    </w:p>
    <w:p w:rsidR="00FE186B" w:rsidRPr="00FC2C5F" w:rsidRDefault="00FE186B" w:rsidP="00EC70F9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>Does everyone communicate the same way?  Do artists, teachers, scientists and engineers have similar/different communication styles?</w:t>
      </w:r>
    </w:p>
    <w:p w:rsidR="00700C0F" w:rsidRPr="00FC2C5F" w:rsidRDefault="004C334D" w:rsidP="00EC70F9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>What was</w:t>
      </w:r>
      <w:r w:rsidR="00FE186B" w:rsidRPr="00FC2C5F">
        <w:rPr>
          <w:rFonts w:ascii="Arial" w:hAnsi="Arial" w:cs="Times"/>
          <w:color w:val="262626"/>
          <w:szCs w:val="44"/>
        </w:rPr>
        <w:t xml:space="preserve"> </w:t>
      </w:r>
      <w:r w:rsidR="00FE186B" w:rsidRPr="00FC2C5F">
        <w:rPr>
          <w:rFonts w:ascii="Arial" w:hAnsi="Arial" w:cs="Times"/>
          <w:color w:val="262626"/>
          <w:szCs w:val="44"/>
          <w:u w:val="single"/>
        </w:rPr>
        <w:t>Alice in Wonderland</w:t>
      </w:r>
      <w:r w:rsidR="00FE186B" w:rsidRPr="00FC2C5F">
        <w:rPr>
          <w:rFonts w:ascii="Arial" w:hAnsi="Arial" w:cs="Times"/>
          <w:color w:val="262626"/>
          <w:szCs w:val="44"/>
        </w:rPr>
        <w:t xml:space="preserve"> and what does the idiom “down the rabbit hole” mean?</w:t>
      </w:r>
    </w:p>
    <w:p w:rsidR="00FC2C5F" w:rsidRDefault="00700C0F" w:rsidP="00EC70F9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>What do the words “nerd” and “nerdy” mean?</w:t>
      </w:r>
    </w:p>
    <w:p w:rsidR="00FC2C5F" w:rsidRDefault="00FC2C5F" w:rsidP="00EC70F9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FC2C5F" w:rsidRDefault="00FC2C5F" w:rsidP="00FC2C5F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  <w:r>
        <w:rPr>
          <w:rFonts w:ascii="Arial" w:hAnsi="Arial" w:cs="Times"/>
          <w:b/>
          <w:color w:val="262626"/>
          <w:sz w:val="24"/>
          <w:szCs w:val="44"/>
          <w:u w:val="single"/>
        </w:rPr>
        <w:t>Prediction</w:t>
      </w:r>
    </w:p>
    <w:p w:rsidR="00FC2C5F" w:rsidRPr="00FC2C5F" w:rsidRDefault="00FC2C5F" w:rsidP="00FC2C5F">
      <w:pPr>
        <w:spacing w:after="0" w:line="240" w:lineRule="auto"/>
        <w:rPr>
          <w:rFonts w:ascii="Arial" w:hAnsi="Arial" w:cs="Times"/>
          <w:i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 xml:space="preserve">The title of this lecture is “Talk Nerdy to </w:t>
      </w:r>
      <w:proofErr w:type="gramStart"/>
      <w:r w:rsidRPr="00FC2C5F">
        <w:rPr>
          <w:rFonts w:ascii="Arial" w:hAnsi="Arial" w:cs="Times"/>
          <w:color w:val="262626"/>
          <w:szCs w:val="44"/>
        </w:rPr>
        <w:t>Me</w:t>
      </w:r>
      <w:proofErr w:type="gramEnd"/>
      <w:r w:rsidRPr="00FC2C5F">
        <w:rPr>
          <w:rFonts w:ascii="Arial" w:hAnsi="Arial" w:cs="Times"/>
          <w:color w:val="262626"/>
          <w:szCs w:val="44"/>
        </w:rPr>
        <w:t>”.  Based on this title, and on the discussion we just had, what do you predict you will learn in this lecture?</w:t>
      </w:r>
      <w:r>
        <w:rPr>
          <w:rFonts w:ascii="Arial" w:hAnsi="Arial" w:cs="Times"/>
          <w:color w:val="262626"/>
          <w:szCs w:val="44"/>
        </w:rPr>
        <w:t xml:space="preserve">  </w:t>
      </w:r>
      <w:r w:rsidRPr="00FC2C5F">
        <w:rPr>
          <w:rFonts w:ascii="Arial" w:hAnsi="Arial" w:cs="Times"/>
          <w:i/>
          <w:color w:val="262626"/>
          <w:szCs w:val="44"/>
        </w:rPr>
        <w:t>(1 pt.)</w:t>
      </w:r>
    </w:p>
    <w:p w:rsidR="00FC2C5F" w:rsidRPr="00FC2C5F" w:rsidRDefault="00FC2C5F" w:rsidP="00FC2C5F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FC2C5F" w:rsidRDefault="00FC2C5F" w:rsidP="00FC2C5F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</w:p>
    <w:p w:rsidR="00FE186B" w:rsidRPr="00FC2C5F" w:rsidRDefault="00FE186B" w:rsidP="00EC70F9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FE186B" w:rsidRDefault="00FE186B" w:rsidP="00EC70F9">
      <w:pPr>
        <w:spacing w:after="0" w:line="240" w:lineRule="auto"/>
        <w:rPr>
          <w:rFonts w:ascii="Arial" w:hAnsi="Arial" w:cs="Times"/>
          <w:color w:val="262626"/>
          <w:sz w:val="24"/>
          <w:szCs w:val="44"/>
        </w:rPr>
      </w:pPr>
    </w:p>
    <w:p w:rsidR="00FE186B" w:rsidRPr="00EC70F9" w:rsidRDefault="00FE186B" w:rsidP="00FE186B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  <w:r w:rsidRPr="00EC70F9">
        <w:rPr>
          <w:rFonts w:ascii="Arial" w:hAnsi="Arial" w:cs="Times"/>
          <w:b/>
          <w:color w:val="262626"/>
          <w:sz w:val="24"/>
          <w:szCs w:val="44"/>
          <w:u w:val="single"/>
        </w:rPr>
        <w:t>Take Notes</w:t>
      </w:r>
    </w:p>
    <w:p w:rsidR="00FC2C5F" w:rsidRDefault="00FE186B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 xml:space="preserve">Watch the </w:t>
      </w:r>
      <w:r w:rsidR="00411940" w:rsidRPr="00FC2C5F">
        <w:rPr>
          <w:rFonts w:ascii="Arial" w:hAnsi="Arial" w:cs="Times"/>
          <w:color w:val="262626"/>
          <w:szCs w:val="44"/>
        </w:rPr>
        <w:t>“TED Talk” video</w:t>
      </w:r>
      <w:r w:rsidRPr="00FC2C5F">
        <w:rPr>
          <w:rFonts w:ascii="Arial" w:hAnsi="Arial" w:cs="Times"/>
          <w:color w:val="262626"/>
          <w:szCs w:val="44"/>
        </w:rPr>
        <w:t xml:space="preserve"> and take notes.  If you run out of room, use the back of this paper.</w:t>
      </w: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545EE7" w:rsidRDefault="00545EE7" w:rsidP="00FE186B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FC2C5F" w:rsidRPr="00FC2C5F" w:rsidRDefault="00FC2C5F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2E64A8" w:rsidRDefault="002E64A8" w:rsidP="002E64A8">
      <w:pPr>
        <w:spacing w:after="0" w:line="240" w:lineRule="auto"/>
        <w:rPr>
          <w:rFonts w:cs="Calibri"/>
          <w:sz w:val="28"/>
        </w:rPr>
      </w:pPr>
      <w:r w:rsidRPr="002E64A8">
        <w:rPr>
          <w:rFonts w:cs="Calibri"/>
          <w:b/>
          <w:sz w:val="28"/>
          <w:u w:val="single"/>
        </w:rPr>
        <w:lastRenderedPageBreak/>
        <w:t>Lecture Questions</w:t>
      </w:r>
      <w:r>
        <w:rPr>
          <w:rFonts w:cs="Calibri"/>
          <w:sz w:val="28"/>
        </w:rPr>
        <w:t xml:space="preserve">. </w:t>
      </w:r>
      <w:r w:rsidR="006B798D" w:rsidRPr="002E64A8">
        <w:rPr>
          <w:rFonts w:cs="Calibri"/>
          <w:sz w:val="28"/>
        </w:rPr>
        <w:t xml:space="preserve"> </w:t>
      </w:r>
    </w:p>
    <w:p w:rsidR="00003940" w:rsidRPr="002E64A8" w:rsidRDefault="00652CDB" w:rsidP="002E64A8">
      <w:pPr>
        <w:spacing w:after="0" w:line="240" w:lineRule="auto"/>
        <w:rPr>
          <w:rFonts w:ascii="Arial" w:hAnsi="Arial"/>
          <w:sz w:val="24"/>
        </w:rPr>
      </w:pPr>
      <w:r w:rsidRPr="002E64A8">
        <w:rPr>
          <w:rFonts w:cs="Calibri"/>
          <w:sz w:val="24"/>
          <w:lang w:val="en-US"/>
        </w:rPr>
        <w:t xml:space="preserve">Write short answers to these questions. </w:t>
      </w:r>
      <w:r w:rsidR="002951A9" w:rsidRPr="002E64A8">
        <w:rPr>
          <w:rFonts w:cs="Calibri"/>
          <w:sz w:val="24"/>
          <w:lang w:val="en-US"/>
        </w:rPr>
        <w:t xml:space="preserve">  </w:t>
      </w:r>
      <w:r w:rsidR="002E64A8" w:rsidRPr="002E64A8">
        <w:rPr>
          <w:rFonts w:cs="Calibri"/>
          <w:sz w:val="24"/>
          <w:lang w:val="en-US"/>
        </w:rPr>
        <w:t>You may use your lectur</w:t>
      </w:r>
      <w:r w:rsidR="00D44757">
        <w:rPr>
          <w:rFonts w:cs="Calibri"/>
          <w:sz w:val="24"/>
          <w:lang w:val="en-US"/>
        </w:rPr>
        <w:t>e</w:t>
      </w:r>
      <w:r w:rsidR="002E64A8" w:rsidRPr="002E64A8">
        <w:rPr>
          <w:rFonts w:cs="Calibri"/>
          <w:sz w:val="24"/>
          <w:lang w:val="en-US"/>
        </w:rPr>
        <w:t xml:space="preserve"> notes to help you.</w:t>
      </w:r>
    </w:p>
    <w:p w:rsidR="002E64A8" w:rsidRDefault="002E64A8" w:rsidP="000402E6">
      <w:pPr>
        <w:spacing w:after="0" w:line="240" w:lineRule="auto"/>
        <w:ind w:left="288" w:hanging="288"/>
        <w:rPr>
          <w:rFonts w:cs="Calibri"/>
          <w:sz w:val="24"/>
          <w:lang w:val="en-US"/>
        </w:rPr>
      </w:pPr>
    </w:p>
    <w:p w:rsidR="00FE186B" w:rsidRDefault="00FE186B" w:rsidP="00FE186B">
      <w:pPr>
        <w:spacing w:after="0" w:line="240" w:lineRule="auto"/>
        <w:ind w:left="288" w:hanging="288"/>
        <w:rPr>
          <w:sz w:val="24"/>
          <w:lang w:val="en-US"/>
        </w:rPr>
      </w:pPr>
      <w:r>
        <w:rPr>
          <w:rFonts w:cs="Calibri"/>
          <w:sz w:val="24"/>
          <w:lang w:val="en-US"/>
        </w:rPr>
        <w:t>1</w:t>
      </w:r>
      <w:r w:rsidR="00BA6094" w:rsidRPr="00EF0324">
        <w:rPr>
          <w:rFonts w:cs="Calibri"/>
          <w:sz w:val="24"/>
          <w:lang w:val="en-US"/>
        </w:rPr>
        <w:t xml:space="preserve">. </w:t>
      </w:r>
      <w:r>
        <w:rPr>
          <w:sz w:val="24"/>
          <w:lang w:val="en-US"/>
        </w:rPr>
        <w:t>What is the main idea of this TED talk?</w:t>
      </w:r>
      <w:r w:rsidR="00EA543F">
        <w:rPr>
          <w:sz w:val="24"/>
          <w:lang w:val="en-US"/>
        </w:rPr>
        <w:t xml:space="preserve">  </w:t>
      </w:r>
      <w:r w:rsidR="006011C7">
        <w:rPr>
          <w:sz w:val="24"/>
          <w:lang w:val="en-US"/>
        </w:rPr>
        <w:t>(</w:t>
      </w:r>
      <w:r w:rsidR="007F596E">
        <w:rPr>
          <w:i/>
          <w:sz w:val="24"/>
          <w:lang w:val="en-US"/>
        </w:rPr>
        <w:t>2</w:t>
      </w:r>
      <w:r w:rsidR="00EA543F" w:rsidRPr="00EA543F">
        <w:rPr>
          <w:i/>
          <w:sz w:val="24"/>
          <w:lang w:val="en-US"/>
        </w:rPr>
        <w:t xml:space="preserve"> pts.)</w:t>
      </w:r>
    </w:p>
    <w:p w:rsidR="0049556C" w:rsidRDefault="0049556C" w:rsidP="00FE186B">
      <w:pPr>
        <w:spacing w:after="0" w:line="240" w:lineRule="auto"/>
        <w:ind w:left="288" w:hanging="288"/>
        <w:rPr>
          <w:rFonts w:cs="Calibri"/>
          <w:sz w:val="24"/>
          <w:lang w:val="en-US"/>
        </w:rPr>
      </w:pPr>
    </w:p>
    <w:p w:rsidR="00A41286" w:rsidRDefault="00A41286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652CDB" w:rsidRPr="00EF0324" w:rsidRDefault="00652CDB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4C334D" w:rsidRDefault="004C334D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  <w:r>
        <w:rPr>
          <w:rFonts w:cs="Calibri"/>
          <w:sz w:val="24"/>
          <w:lang w:val="en-US"/>
        </w:rPr>
        <w:t xml:space="preserve">2.  </w:t>
      </w:r>
      <w:r w:rsidR="00EA543F">
        <w:rPr>
          <w:rFonts w:cs="Calibri"/>
          <w:sz w:val="24"/>
          <w:lang w:val="en-US"/>
        </w:rPr>
        <w:t>What experience did the</w:t>
      </w:r>
      <w:r>
        <w:rPr>
          <w:rFonts w:cs="Calibri"/>
          <w:sz w:val="24"/>
          <w:lang w:val="en-US"/>
        </w:rPr>
        <w:t xml:space="preserve"> speaker </w:t>
      </w:r>
      <w:r w:rsidR="00EA543F">
        <w:rPr>
          <w:rFonts w:cs="Calibri"/>
          <w:sz w:val="24"/>
          <w:lang w:val="en-US"/>
        </w:rPr>
        <w:t xml:space="preserve">have that led to her ideas about “how to talk nerdy”? </w:t>
      </w:r>
      <w:r w:rsidR="00EA543F">
        <w:rPr>
          <w:rFonts w:cs="Calibri"/>
          <w:i/>
          <w:sz w:val="24"/>
          <w:lang w:val="en-US"/>
        </w:rPr>
        <w:t>(1 pt.)</w:t>
      </w:r>
    </w:p>
    <w:p w:rsidR="00A41286" w:rsidRDefault="00A41286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4C334D" w:rsidRDefault="004C334D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EA543F" w:rsidRDefault="00EA543F" w:rsidP="00A41286">
      <w:pPr>
        <w:ind w:left="288" w:hanging="288"/>
      </w:pPr>
      <w:r>
        <w:rPr>
          <w:rFonts w:cs="Calibri"/>
          <w:sz w:val="24"/>
          <w:lang w:val="en-US"/>
        </w:rPr>
        <w:t>3</w:t>
      </w:r>
      <w:r w:rsidR="00BA6094" w:rsidRPr="00EF0324">
        <w:rPr>
          <w:rFonts w:cs="Calibri"/>
          <w:sz w:val="24"/>
          <w:lang w:val="en-US"/>
        </w:rPr>
        <w:t xml:space="preserve">. </w:t>
      </w:r>
      <w:r w:rsidR="00003940" w:rsidRPr="00EF0324">
        <w:rPr>
          <w:rFonts w:cs="Calibri"/>
          <w:sz w:val="24"/>
          <w:lang w:val="en-US"/>
        </w:rPr>
        <w:t xml:space="preserve"> </w:t>
      </w:r>
      <w:r w:rsidR="00FE186B">
        <w:rPr>
          <w:sz w:val="24"/>
          <w:lang w:val="en-US"/>
        </w:rPr>
        <w:t>Acco</w:t>
      </w:r>
      <w:r w:rsidR="00700C0F">
        <w:rPr>
          <w:sz w:val="24"/>
          <w:lang w:val="en-US"/>
        </w:rPr>
        <w:t xml:space="preserve">rding to the speaker, </w:t>
      </w:r>
      <w:r w:rsidR="00700C0F" w:rsidRPr="00A41286">
        <w:rPr>
          <w:sz w:val="24"/>
          <w:u w:val="single"/>
          <w:lang w:val="en-US"/>
        </w:rPr>
        <w:t>why</w:t>
      </w:r>
      <w:r w:rsidR="00700C0F">
        <w:rPr>
          <w:sz w:val="24"/>
          <w:lang w:val="en-US"/>
        </w:rPr>
        <w:t xml:space="preserve"> is </w:t>
      </w:r>
      <w:r w:rsidR="00FE186B">
        <w:rPr>
          <w:sz w:val="24"/>
          <w:lang w:val="en-US"/>
        </w:rPr>
        <w:t>great communication from scientists and engineers important?</w:t>
      </w:r>
      <w:r>
        <w:rPr>
          <w:sz w:val="24"/>
          <w:lang w:val="en-US"/>
        </w:rPr>
        <w:t xml:space="preserve"> </w:t>
      </w:r>
      <w:r w:rsidRPr="00EA543F">
        <w:rPr>
          <w:i/>
          <w:sz w:val="24"/>
          <w:lang w:val="en-US"/>
        </w:rPr>
        <w:t>(2 pts.)</w:t>
      </w:r>
    </w:p>
    <w:p w:rsidR="002E64A8" w:rsidRDefault="002E64A8" w:rsidP="004C334D">
      <w:pPr>
        <w:spacing w:after="0" w:line="240" w:lineRule="auto"/>
        <w:ind w:left="360" w:hanging="360"/>
        <w:rPr>
          <w:rFonts w:cs="Calibri"/>
          <w:i/>
          <w:sz w:val="24"/>
          <w:lang w:val="en-US"/>
        </w:rPr>
      </w:pPr>
    </w:p>
    <w:p w:rsidR="00EA543F" w:rsidRDefault="00EA543F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0A0263" w:rsidRDefault="000A0263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0A0263" w:rsidRDefault="000A0263" w:rsidP="000A0263">
      <w:pPr>
        <w:spacing w:after="0" w:line="240" w:lineRule="auto"/>
        <w:ind w:left="360" w:hanging="360"/>
        <w:rPr>
          <w:rFonts w:cs="Calibri"/>
          <w:b/>
          <w:sz w:val="24"/>
        </w:rPr>
      </w:pPr>
      <w:r>
        <w:rPr>
          <w:sz w:val="24"/>
          <w:lang w:val="en-US"/>
        </w:rPr>
        <w:t xml:space="preserve">4.  What 4 things did the speaker say scientists and engineers should do when speaking to non-technical people?  </w:t>
      </w:r>
      <w:r w:rsidRPr="00161C6E">
        <w:rPr>
          <w:i/>
          <w:sz w:val="24"/>
          <w:lang w:val="en-US"/>
        </w:rPr>
        <w:t>(</w:t>
      </w:r>
      <w:r>
        <w:rPr>
          <w:i/>
          <w:sz w:val="24"/>
          <w:lang w:val="en-US"/>
        </w:rPr>
        <w:t>4</w:t>
      </w:r>
      <w:r w:rsidRPr="00161C6E">
        <w:rPr>
          <w:i/>
          <w:sz w:val="24"/>
          <w:lang w:val="en-US"/>
        </w:rPr>
        <w:t xml:space="preserve"> pts.)</w:t>
      </w:r>
    </w:p>
    <w:p w:rsidR="000A0263" w:rsidRDefault="000A0263" w:rsidP="000A0263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0A0263" w:rsidRDefault="000A0263" w:rsidP="000A0263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0A0263" w:rsidRDefault="000A0263" w:rsidP="000A0263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0A0263" w:rsidRDefault="000A0263" w:rsidP="000A0263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0A0263" w:rsidRDefault="000A0263" w:rsidP="000A0263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BA6094" w:rsidRPr="00EF0324" w:rsidRDefault="00BA6094" w:rsidP="006F4A79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0A0263" w:rsidRPr="00EF0324" w:rsidRDefault="000A0263" w:rsidP="000A0263">
      <w:pPr>
        <w:spacing w:after="0" w:line="360" w:lineRule="auto"/>
        <w:ind w:left="357" w:hanging="357"/>
        <w:rPr>
          <w:rFonts w:cs="Calibri"/>
          <w:sz w:val="24"/>
          <w:lang w:val="en-US"/>
        </w:rPr>
      </w:pPr>
      <w:r w:rsidRPr="000A0263">
        <w:rPr>
          <w:rFonts w:cs="Calibri"/>
          <w:i/>
          <w:sz w:val="24"/>
          <w:lang w:val="en-US"/>
        </w:rPr>
        <w:t>Inference</w:t>
      </w:r>
      <w:r>
        <w:rPr>
          <w:rFonts w:cs="Calibri"/>
          <w:sz w:val="24"/>
          <w:lang w:val="en-US"/>
        </w:rPr>
        <w:t>:</w:t>
      </w:r>
    </w:p>
    <w:p w:rsidR="000A0263" w:rsidRDefault="000A0263" w:rsidP="000A0263">
      <w:pPr>
        <w:spacing w:after="0" w:line="360" w:lineRule="auto"/>
        <w:ind w:left="357" w:hanging="357"/>
        <w:rPr>
          <w:sz w:val="24"/>
          <w:lang w:val="en-US"/>
        </w:rPr>
      </w:pPr>
      <w:r>
        <w:rPr>
          <w:rFonts w:cs="Calibri"/>
          <w:sz w:val="24"/>
          <w:lang w:val="en-US"/>
        </w:rPr>
        <w:t>5</w:t>
      </w:r>
      <w:r w:rsidRPr="00EF0324">
        <w:rPr>
          <w:rFonts w:cs="Calibri"/>
          <w:sz w:val="24"/>
          <w:lang w:val="en-US"/>
        </w:rPr>
        <w:t xml:space="preserve">.  </w:t>
      </w:r>
      <w:r>
        <w:rPr>
          <w:rFonts w:cs="Calibri"/>
          <w:sz w:val="24"/>
          <w:lang w:val="en-US"/>
        </w:rPr>
        <w:t xml:space="preserve">Why does the speaker use the analogy of Alice in Wonderland? </w:t>
      </w:r>
      <w:r>
        <w:rPr>
          <w:rFonts w:cs="Calibri"/>
          <w:i/>
          <w:sz w:val="24"/>
          <w:lang w:val="en-US"/>
        </w:rPr>
        <w:t>(2 pts.)</w:t>
      </w:r>
    </w:p>
    <w:p w:rsidR="004C334D" w:rsidRDefault="004C334D" w:rsidP="00444763">
      <w:pPr>
        <w:spacing w:after="0" w:line="360" w:lineRule="auto"/>
        <w:ind w:left="357" w:hanging="357"/>
        <w:rPr>
          <w:sz w:val="24"/>
          <w:lang w:val="en-US"/>
        </w:rPr>
      </w:pPr>
    </w:p>
    <w:p w:rsidR="00EA543F" w:rsidRDefault="00EA543F" w:rsidP="00444763">
      <w:pPr>
        <w:spacing w:after="0" w:line="360" w:lineRule="auto"/>
        <w:ind w:left="357" w:hanging="357"/>
        <w:rPr>
          <w:sz w:val="24"/>
          <w:lang w:val="en-US"/>
        </w:rPr>
      </w:pPr>
    </w:p>
    <w:p w:rsidR="004C334D" w:rsidRDefault="004C334D" w:rsidP="003E373E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D943EC" w:rsidRDefault="00D943EC" w:rsidP="00D943EC">
      <w:pPr>
        <w:spacing w:after="0" w:line="240" w:lineRule="auto"/>
        <w:ind w:left="360" w:hanging="360"/>
        <w:rPr>
          <w:rFonts w:cs="Calibri"/>
          <w:sz w:val="24"/>
        </w:rPr>
      </w:pPr>
      <w:r w:rsidRPr="00EA543F">
        <w:rPr>
          <w:rFonts w:cs="Calibri"/>
          <w:sz w:val="24"/>
        </w:rPr>
        <w:t xml:space="preserve">6.  </w:t>
      </w:r>
      <w:r>
        <w:rPr>
          <w:rFonts w:cs="Calibri"/>
          <w:sz w:val="24"/>
        </w:rPr>
        <w:t>Based on the advice the speaker gives to scientists and engineers for communicating with non-scientists, what do you think the speaker would advise in the reverse situation (in other words, when non-scientists communicate their ideas to scientists and engineers)?  Use details from the lecture to explain your answer.</w:t>
      </w:r>
      <w:r w:rsidR="007F596E">
        <w:rPr>
          <w:rFonts w:cs="Calibri"/>
          <w:sz w:val="24"/>
        </w:rPr>
        <w:t xml:space="preserve">  </w:t>
      </w:r>
      <w:r w:rsidR="007F596E" w:rsidRPr="007F596E">
        <w:rPr>
          <w:rFonts w:cs="Calibri"/>
          <w:i/>
          <w:sz w:val="24"/>
        </w:rPr>
        <w:t>(2 pts.)</w:t>
      </w:r>
    </w:p>
    <w:p w:rsidR="00EA543F" w:rsidRDefault="00EA543F" w:rsidP="00EA543F">
      <w:pPr>
        <w:spacing w:after="0" w:line="240" w:lineRule="auto"/>
        <w:ind w:left="360" w:hanging="360"/>
        <w:rPr>
          <w:rFonts w:cs="Calibri"/>
          <w:sz w:val="24"/>
        </w:rPr>
      </w:pPr>
    </w:p>
    <w:p w:rsidR="00161C6E" w:rsidRDefault="00161C6E" w:rsidP="00EA543F">
      <w:pPr>
        <w:spacing w:after="0" w:line="240" w:lineRule="auto"/>
        <w:ind w:left="360" w:hanging="360"/>
        <w:rPr>
          <w:rFonts w:cs="Calibri"/>
          <w:sz w:val="24"/>
        </w:rPr>
      </w:pPr>
    </w:p>
    <w:p w:rsidR="004C334D" w:rsidRPr="00EA543F" w:rsidRDefault="004C334D" w:rsidP="00EA543F">
      <w:pPr>
        <w:spacing w:after="0" w:line="240" w:lineRule="auto"/>
        <w:ind w:left="360" w:hanging="360"/>
        <w:rPr>
          <w:rFonts w:cs="Calibri"/>
          <w:sz w:val="24"/>
        </w:rPr>
      </w:pPr>
    </w:p>
    <w:p w:rsidR="00003940" w:rsidRPr="00EF0324" w:rsidRDefault="00003940" w:rsidP="00EA543F">
      <w:pPr>
        <w:spacing w:after="0" w:line="240" w:lineRule="auto"/>
        <w:ind w:left="360" w:hanging="360"/>
        <w:rPr>
          <w:rFonts w:cs="Calibri"/>
          <w:b/>
          <w:sz w:val="24"/>
        </w:rPr>
      </w:pPr>
    </w:p>
    <w:p w:rsidR="00EF0324" w:rsidRPr="00EF0324" w:rsidRDefault="00A41286" w:rsidP="006E3A4B">
      <w:pPr>
        <w:spacing w:after="0" w:line="240" w:lineRule="auto"/>
        <w:rPr>
          <w:rFonts w:cs="Calibri"/>
          <w:i/>
          <w:lang w:val="en-US"/>
        </w:rPr>
      </w:pPr>
      <w:r>
        <w:rPr>
          <w:sz w:val="24"/>
          <w:lang w:val="en-US"/>
        </w:rPr>
        <w:br w:type="page"/>
      </w:r>
      <w:r w:rsidR="00EA543F">
        <w:rPr>
          <w:sz w:val="24"/>
          <w:lang w:val="en-US"/>
        </w:rPr>
        <w:lastRenderedPageBreak/>
        <w:t xml:space="preserve">7.  </w:t>
      </w:r>
      <w:r>
        <w:rPr>
          <w:sz w:val="24"/>
          <w:lang w:val="en-US"/>
        </w:rPr>
        <w:t>Do you think it would be easy or difficult for scientists and engineers to follow the speaker’s advice?  Explain why you think so.</w:t>
      </w:r>
      <w:r w:rsidR="00A14733">
        <w:rPr>
          <w:sz w:val="24"/>
          <w:lang w:val="en-US"/>
        </w:rPr>
        <w:t xml:space="preserve">  </w:t>
      </w:r>
      <w:r w:rsidR="00A14733" w:rsidRPr="00161C6E">
        <w:rPr>
          <w:i/>
          <w:sz w:val="24"/>
          <w:lang w:val="en-US"/>
        </w:rPr>
        <w:t>(</w:t>
      </w:r>
      <w:r w:rsidR="00A14733">
        <w:rPr>
          <w:i/>
          <w:sz w:val="24"/>
          <w:lang w:val="en-US"/>
        </w:rPr>
        <w:t>2</w:t>
      </w:r>
      <w:r w:rsidR="00A14733" w:rsidRPr="00161C6E">
        <w:rPr>
          <w:i/>
          <w:sz w:val="24"/>
          <w:lang w:val="en-US"/>
        </w:rPr>
        <w:t xml:space="preserve"> pts.)</w:t>
      </w:r>
    </w:p>
    <w:p w:rsidR="000402E6" w:rsidRPr="00EF0324" w:rsidRDefault="000402E6" w:rsidP="00003940">
      <w:pPr>
        <w:spacing w:after="0" w:line="360" w:lineRule="auto"/>
        <w:ind w:left="357" w:hanging="357"/>
        <w:rPr>
          <w:sz w:val="24"/>
          <w:lang w:val="en-US"/>
        </w:rPr>
      </w:pPr>
    </w:p>
    <w:p w:rsidR="006E3A4B" w:rsidRDefault="006E3A4B" w:rsidP="00003940">
      <w:pPr>
        <w:spacing w:after="0" w:line="360" w:lineRule="auto"/>
        <w:ind w:left="357" w:hanging="357"/>
        <w:rPr>
          <w:sz w:val="24"/>
          <w:lang w:val="en-US"/>
        </w:rPr>
      </w:pPr>
    </w:p>
    <w:p w:rsidR="00A14733" w:rsidRDefault="00A14733">
      <w:pPr>
        <w:spacing w:after="0" w:line="240" w:lineRule="auto"/>
        <w:rPr>
          <w:b/>
          <w:sz w:val="28"/>
          <w:u w:val="single"/>
        </w:rPr>
      </w:pPr>
    </w:p>
    <w:p w:rsidR="00A14733" w:rsidRDefault="00A14733">
      <w:pPr>
        <w:spacing w:after="0" w:line="240" w:lineRule="auto"/>
        <w:rPr>
          <w:b/>
          <w:sz w:val="28"/>
          <w:u w:val="single"/>
        </w:rPr>
      </w:pPr>
    </w:p>
    <w:p w:rsidR="00A14733" w:rsidRDefault="00A14733">
      <w:pPr>
        <w:spacing w:after="0" w:line="240" w:lineRule="auto"/>
        <w:rPr>
          <w:b/>
          <w:sz w:val="28"/>
          <w:u w:val="single"/>
        </w:rPr>
      </w:pPr>
    </w:p>
    <w:p w:rsidR="00A41286" w:rsidRDefault="00A41286">
      <w:pPr>
        <w:spacing w:after="0" w:line="240" w:lineRule="auto"/>
        <w:rPr>
          <w:b/>
          <w:sz w:val="28"/>
          <w:u w:val="single"/>
        </w:rPr>
      </w:pPr>
    </w:p>
    <w:p w:rsidR="006B798D" w:rsidRPr="002E64A8" w:rsidRDefault="007F596E" w:rsidP="00E02E0E">
      <w:pPr>
        <w:spacing w:after="0" w:line="240" w:lineRule="auto"/>
        <w:ind w:left="360" w:hanging="360"/>
        <w:rPr>
          <w:b/>
          <w:sz w:val="28"/>
          <w:u w:val="single"/>
        </w:rPr>
      </w:pPr>
      <w:r>
        <w:rPr>
          <w:b/>
          <w:sz w:val="28"/>
          <w:u w:val="single"/>
        </w:rPr>
        <w:t>Shorthand Techniques</w:t>
      </w:r>
    </w:p>
    <w:p w:rsidR="006B798D" w:rsidRPr="00CF014D" w:rsidRDefault="006B798D" w:rsidP="006B798D">
      <w:pPr>
        <w:spacing w:after="0" w:line="240" w:lineRule="auto"/>
        <w:rPr>
          <w:rFonts w:cs="Cambria"/>
          <w:b/>
          <w:sz w:val="24"/>
          <w:lang w:val="en-US"/>
        </w:rPr>
      </w:pPr>
      <w:r w:rsidRPr="00CF014D">
        <w:rPr>
          <w:rFonts w:cs="Cambria"/>
          <w:sz w:val="24"/>
          <w:lang w:val="en-US"/>
        </w:rPr>
        <w:t>What do each of the following symbols and abbreviations mean?</w:t>
      </w:r>
      <w:r w:rsidRPr="00CF014D">
        <w:rPr>
          <w:rFonts w:cs="Cambria"/>
          <w:b/>
          <w:sz w:val="24"/>
          <w:lang w:val="en-US"/>
        </w:rPr>
        <w:t xml:space="preserve"> </w:t>
      </w:r>
      <w:r w:rsidRPr="00CF014D">
        <w:rPr>
          <w:rFonts w:cs="Cambria"/>
          <w:i/>
          <w:sz w:val="24"/>
          <w:lang w:val="en-US"/>
        </w:rPr>
        <w:t>(</w:t>
      </w:r>
      <w:r w:rsidR="00301DDF">
        <w:rPr>
          <w:rFonts w:cs="Cambria"/>
          <w:i/>
          <w:sz w:val="24"/>
          <w:lang w:val="en-US"/>
        </w:rPr>
        <w:t>1/2</w:t>
      </w:r>
      <w:r w:rsidRPr="00CF014D">
        <w:rPr>
          <w:rFonts w:cs="Cambria"/>
          <w:i/>
          <w:sz w:val="24"/>
          <w:lang w:val="en-US"/>
        </w:rPr>
        <w:t xml:space="preserve"> pt. each)</w:t>
      </w:r>
    </w:p>
    <w:p w:rsidR="006B798D" w:rsidRPr="00CF014D" w:rsidRDefault="006B798D" w:rsidP="006B798D">
      <w:pPr>
        <w:spacing w:after="0" w:line="240" w:lineRule="auto"/>
        <w:rPr>
          <w:rFonts w:cs="Cambria"/>
          <w:b/>
          <w:sz w:val="24"/>
          <w:lang w:val="en-US"/>
        </w:rPr>
      </w:pPr>
    </w:p>
    <w:tbl>
      <w:tblPr>
        <w:tblStyle w:val="TableGrid"/>
        <w:tblW w:w="9180" w:type="dxa"/>
        <w:tblInd w:w="198" w:type="dxa"/>
        <w:tblLook w:val="00A0" w:firstRow="1" w:lastRow="0" w:firstColumn="1" w:lastColumn="0" w:noHBand="0" w:noVBand="0"/>
      </w:tblPr>
      <w:tblGrid>
        <w:gridCol w:w="536"/>
        <w:gridCol w:w="814"/>
        <w:gridCol w:w="3329"/>
        <w:gridCol w:w="531"/>
        <w:gridCol w:w="651"/>
        <w:gridCol w:w="3319"/>
      </w:tblGrid>
      <w:tr w:rsidR="005E7BBC" w:rsidRPr="00CF014D">
        <w:trPr>
          <w:trHeight w:val="432"/>
        </w:trPr>
        <w:tc>
          <w:tcPr>
            <w:tcW w:w="536" w:type="dxa"/>
            <w:vAlign w:val="center"/>
          </w:tcPr>
          <w:p w:rsidR="005E7BBC" w:rsidRPr="00CF014D" w:rsidRDefault="006963B9" w:rsidP="006B798D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814" w:type="dxa"/>
            <w:vAlign w:val="center"/>
          </w:tcPr>
          <w:p w:rsidR="005E7BBC" w:rsidRPr="00CF014D" w:rsidRDefault="005E7BBC" w:rsidP="006B798D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proofErr w:type="spellStart"/>
            <w:r w:rsidRPr="00CF014D">
              <w:rPr>
                <w:rFonts w:cs="Calibri"/>
                <w:sz w:val="24"/>
              </w:rPr>
              <w:t>sth</w:t>
            </w:r>
            <w:proofErr w:type="spellEnd"/>
          </w:p>
        </w:tc>
        <w:tc>
          <w:tcPr>
            <w:tcW w:w="3329" w:type="dxa"/>
            <w:vAlign w:val="center"/>
          </w:tcPr>
          <w:p w:rsidR="005E7BBC" w:rsidRPr="00CF014D" w:rsidRDefault="005E7BBC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  <w:tc>
          <w:tcPr>
            <w:tcW w:w="531" w:type="dxa"/>
            <w:vAlign w:val="center"/>
          </w:tcPr>
          <w:p w:rsidR="005E7BBC" w:rsidRPr="00CF014D" w:rsidRDefault="006963B9" w:rsidP="005E7BB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651" w:type="dxa"/>
            <w:vAlign w:val="center"/>
          </w:tcPr>
          <w:p w:rsidR="005E7BBC" w:rsidRPr="00CF014D" w:rsidRDefault="005E7BBC" w:rsidP="00D44757">
            <w:pPr>
              <w:spacing w:after="0" w:line="240" w:lineRule="auto"/>
              <w:rPr>
                <w:rFonts w:cs="Calibri"/>
                <w:sz w:val="24"/>
              </w:rPr>
            </w:pPr>
            <w:r w:rsidRPr="00CF014D">
              <w:rPr>
                <w:rFonts w:cs="Calibri"/>
                <w:sz w:val="24"/>
              </w:rPr>
              <w:t xml:space="preserve"> </w:t>
            </w:r>
            <w:r w:rsidR="00F4414A" w:rsidRPr="00CF014D">
              <w:rPr>
                <w:rFonts w:ascii="Times New Roman" w:eastAsiaTheme="minorHAnsi" w:hAnsi="Times New Roman"/>
                <w:color w:val="1A1A1A"/>
                <w:sz w:val="24"/>
                <w:szCs w:val="49"/>
              </w:rPr>
              <w:t>≈</w:t>
            </w:r>
          </w:p>
        </w:tc>
        <w:tc>
          <w:tcPr>
            <w:tcW w:w="3319" w:type="dxa"/>
            <w:vAlign w:val="center"/>
          </w:tcPr>
          <w:p w:rsidR="005E7BBC" w:rsidRPr="00CF014D" w:rsidRDefault="005E7BBC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</w:tr>
      <w:tr w:rsidR="0044189D" w:rsidRPr="00CF014D">
        <w:trPr>
          <w:trHeight w:val="432"/>
        </w:trPr>
        <w:tc>
          <w:tcPr>
            <w:tcW w:w="536" w:type="dxa"/>
            <w:vAlign w:val="center"/>
          </w:tcPr>
          <w:p w:rsidR="0044189D" w:rsidRPr="00CF014D" w:rsidRDefault="006963B9" w:rsidP="006B798D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814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jc w:val="center"/>
              <w:rPr>
                <w:rFonts w:cs="Calibri"/>
                <w:noProof/>
                <w:sz w:val="24"/>
                <w:lang w:val="en-US"/>
              </w:rPr>
            </w:pPr>
            <w:r w:rsidRPr="00CF014D">
              <w:rPr>
                <w:rFonts w:cs="Calibri"/>
                <w:noProof/>
                <w:sz w:val="24"/>
                <w:lang w:val="en-US"/>
              </w:rPr>
              <w:t>w/</w:t>
            </w:r>
          </w:p>
        </w:tc>
        <w:tc>
          <w:tcPr>
            <w:tcW w:w="3329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  <w:tc>
          <w:tcPr>
            <w:tcW w:w="531" w:type="dxa"/>
            <w:vAlign w:val="center"/>
          </w:tcPr>
          <w:p w:rsidR="0044189D" w:rsidRPr="00CF014D" w:rsidRDefault="006963B9" w:rsidP="005E7BB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651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sz w:val="24"/>
              </w:rPr>
            </w:pPr>
            <w:r w:rsidRPr="00CF014D">
              <w:rPr>
                <w:rFonts w:cs="Calibri"/>
                <w:sz w:val="24"/>
              </w:rPr>
              <w:t>i.e.</w:t>
            </w:r>
          </w:p>
        </w:tc>
        <w:tc>
          <w:tcPr>
            <w:tcW w:w="3319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</w:tr>
      <w:tr w:rsidR="0044189D" w:rsidRPr="00CF014D">
        <w:trPr>
          <w:trHeight w:val="432"/>
        </w:trPr>
        <w:tc>
          <w:tcPr>
            <w:tcW w:w="536" w:type="dxa"/>
            <w:vAlign w:val="center"/>
          </w:tcPr>
          <w:p w:rsidR="0044189D" w:rsidRPr="00CF014D" w:rsidRDefault="006963B9" w:rsidP="00D44757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814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jc w:val="center"/>
              <w:rPr>
                <w:rFonts w:cs="Calibri"/>
                <w:noProof/>
                <w:sz w:val="24"/>
                <w:lang w:val="en-US"/>
              </w:rPr>
            </w:pPr>
            <w:r w:rsidRPr="00CF014D">
              <w:rPr>
                <w:rFonts w:cs="Calibri"/>
                <w:noProof/>
                <w:sz w:val="24"/>
                <w:lang w:val="en-US"/>
              </w:rPr>
              <w:t>&lt;</w:t>
            </w:r>
          </w:p>
        </w:tc>
        <w:tc>
          <w:tcPr>
            <w:tcW w:w="3329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  <w:tc>
          <w:tcPr>
            <w:tcW w:w="531" w:type="dxa"/>
            <w:vAlign w:val="center"/>
          </w:tcPr>
          <w:p w:rsidR="0044189D" w:rsidRPr="00CF014D" w:rsidRDefault="006963B9" w:rsidP="005E7BB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651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sz w:val="24"/>
              </w:rPr>
            </w:pPr>
            <w:r w:rsidRPr="00CF014D">
              <w:rPr>
                <w:rFonts w:cs="Calibri"/>
                <w:sz w:val="24"/>
              </w:rPr>
              <w:sym w:font="Symbol" w:char="F0AE"/>
            </w:r>
          </w:p>
        </w:tc>
        <w:tc>
          <w:tcPr>
            <w:tcW w:w="3319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</w:tr>
      <w:tr w:rsidR="0044189D" w:rsidRPr="00CF014D">
        <w:trPr>
          <w:trHeight w:val="432"/>
        </w:trPr>
        <w:tc>
          <w:tcPr>
            <w:tcW w:w="536" w:type="dxa"/>
            <w:vAlign w:val="center"/>
          </w:tcPr>
          <w:p w:rsidR="0044189D" w:rsidRPr="00CF014D" w:rsidRDefault="006963B9" w:rsidP="00D44757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814" w:type="dxa"/>
            <w:vAlign w:val="center"/>
          </w:tcPr>
          <w:p w:rsidR="0044189D" w:rsidRPr="00CF014D" w:rsidRDefault="000D60EB" w:rsidP="006B798D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:</w:t>
            </w:r>
          </w:p>
        </w:tc>
        <w:tc>
          <w:tcPr>
            <w:tcW w:w="3329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  <w:tc>
          <w:tcPr>
            <w:tcW w:w="531" w:type="dxa"/>
            <w:vAlign w:val="center"/>
          </w:tcPr>
          <w:p w:rsidR="0044189D" w:rsidRPr="00CF014D" w:rsidRDefault="006963B9" w:rsidP="005E7BB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</w:t>
            </w:r>
            <w:r w:rsidR="0044189D" w:rsidRPr="00CF014D">
              <w:rPr>
                <w:rFonts w:cs="Calibri"/>
                <w:sz w:val="24"/>
              </w:rPr>
              <w:t>.</w:t>
            </w:r>
          </w:p>
        </w:tc>
        <w:tc>
          <w:tcPr>
            <w:tcW w:w="651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sz w:val="24"/>
              </w:rPr>
            </w:pPr>
            <w:r w:rsidRPr="00CF014D">
              <w:rPr>
                <w:rFonts w:cs="Calibri"/>
                <w:sz w:val="24"/>
              </w:rPr>
              <w:t>b/t</w:t>
            </w:r>
          </w:p>
        </w:tc>
        <w:tc>
          <w:tcPr>
            <w:tcW w:w="3319" w:type="dxa"/>
            <w:vAlign w:val="center"/>
          </w:tcPr>
          <w:p w:rsidR="0044189D" w:rsidRPr="00CF014D" w:rsidRDefault="0044189D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</w:p>
        </w:tc>
      </w:tr>
    </w:tbl>
    <w:p w:rsidR="007F596E" w:rsidRPr="00CF014D" w:rsidRDefault="007F596E" w:rsidP="003E373E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7F596E" w:rsidRDefault="006963B9" w:rsidP="003E373E">
      <w:pPr>
        <w:spacing w:after="0" w:line="360" w:lineRule="auto"/>
        <w:ind w:left="357" w:hanging="357"/>
        <w:rPr>
          <w:rFonts w:cs="Calibri"/>
          <w:i/>
          <w:sz w:val="24"/>
        </w:rPr>
      </w:pPr>
      <w:r>
        <w:rPr>
          <w:rFonts w:cs="Calibri"/>
          <w:sz w:val="24"/>
        </w:rPr>
        <w:t>16</w:t>
      </w:r>
      <w:r w:rsidR="007F596E" w:rsidRPr="00CF014D">
        <w:rPr>
          <w:rFonts w:cs="Calibri"/>
          <w:sz w:val="24"/>
        </w:rPr>
        <w:t xml:space="preserve">.  What is an acronym?  Provide an example.  </w:t>
      </w:r>
      <w:r w:rsidR="007F596E" w:rsidRPr="00CF014D">
        <w:rPr>
          <w:rFonts w:cs="Calibri"/>
          <w:i/>
          <w:sz w:val="24"/>
        </w:rPr>
        <w:t>(1 pt.)</w:t>
      </w:r>
    </w:p>
    <w:p w:rsidR="00075933" w:rsidRDefault="00075933" w:rsidP="003E373E">
      <w:pPr>
        <w:spacing w:after="0" w:line="360" w:lineRule="auto"/>
        <w:ind w:left="357" w:hanging="357"/>
        <w:rPr>
          <w:rFonts w:cs="Calibri"/>
          <w:i/>
          <w:sz w:val="24"/>
        </w:rPr>
      </w:pPr>
    </w:p>
    <w:p w:rsidR="00075933" w:rsidRPr="00CF014D" w:rsidRDefault="00075933" w:rsidP="003E373E">
      <w:pPr>
        <w:spacing w:after="0" w:line="360" w:lineRule="auto"/>
        <w:ind w:left="357" w:hanging="357"/>
        <w:rPr>
          <w:rFonts w:cs="Calibri"/>
          <w:i/>
          <w:sz w:val="24"/>
        </w:rPr>
      </w:pPr>
    </w:p>
    <w:p w:rsidR="00075933" w:rsidRPr="006E3A4B" w:rsidRDefault="00075933" w:rsidP="00075933">
      <w:pPr>
        <w:spacing w:after="0"/>
        <w:rPr>
          <w:rFonts w:ascii="Helvetica" w:hAnsi="Helvetica"/>
          <w:b/>
          <w:sz w:val="24"/>
          <w:u w:val="single"/>
        </w:rPr>
      </w:pPr>
      <w:r w:rsidRPr="006E3A4B">
        <w:rPr>
          <w:rFonts w:ascii="Helvetica" w:hAnsi="Helvetica"/>
          <w:b/>
          <w:sz w:val="24"/>
          <w:u w:val="single"/>
        </w:rPr>
        <w:t>Fact/Opinion.</w:t>
      </w:r>
    </w:p>
    <w:p w:rsidR="00075933" w:rsidRPr="006E3A4B" w:rsidRDefault="00075933" w:rsidP="00075933">
      <w:pPr>
        <w:rPr>
          <w:rFonts w:ascii="Helvetica" w:hAnsi="Helvetica"/>
        </w:rPr>
      </w:pPr>
      <w:r w:rsidRPr="006E3A4B">
        <w:rPr>
          <w:rFonts w:ascii="Helvetica" w:hAnsi="Helvetica"/>
          <w:u w:val="single"/>
        </w:rPr>
        <w:t>Directions</w:t>
      </w:r>
      <w:r w:rsidRPr="006E3A4B">
        <w:rPr>
          <w:rFonts w:ascii="Helvetica" w:hAnsi="Helvetica"/>
        </w:rPr>
        <w:t xml:space="preserve">:  Listen to </w:t>
      </w:r>
      <w:r>
        <w:rPr>
          <w:rFonts w:ascii="Helvetica" w:hAnsi="Helvetica"/>
        </w:rPr>
        <w:t>sentences from the lecture</w:t>
      </w:r>
      <w:r w:rsidRPr="006E3A4B">
        <w:rPr>
          <w:rFonts w:ascii="Helvetica" w:hAnsi="Helvetica"/>
        </w:rPr>
        <w:t xml:space="preserve">.  Write “Fact” or “Opinion” for </w:t>
      </w:r>
      <w:r>
        <w:rPr>
          <w:rFonts w:ascii="Helvetica" w:hAnsi="Helvetica"/>
        </w:rPr>
        <w:t>each</w:t>
      </w:r>
      <w:r w:rsidRPr="006E3A4B">
        <w:rPr>
          <w:rFonts w:ascii="Helvetica" w:hAnsi="Helvetica"/>
        </w:rPr>
        <w:t xml:space="preserve">. </w:t>
      </w:r>
      <w:r w:rsidRPr="00CF014D">
        <w:rPr>
          <w:rFonts w:ascii="Helvetica" w:hAnsi="Helvetica"/>
          <w:i/>
        </w:rPr>
        <w:t>(1 pt. each)</w:t>
      </w:r>
    </w:p>
    <w:p w:rsidR="00075933" w:rsidRPr="006E3A4B" w:rsidRDefault="006963B9" w:rsidP="00075933">
      <w:pPr>
        <w:ind w:left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17.  _________________   </w:t>
      </w:r>
      <w:r>
        <w:rPr>
          <w:rFonts w:ascii="Helvetica" w:hAnsi="Helvetica"/>
          <w:sz w:val="24"/>
        </w:rPr>
        <w:tab/>
        <w:t>18</w:t>
      </w:r>
      <w:r w:rsidR="00075933" w:rsidRPr="006E3A4B">
        <w:rPr>
          <w:rFonts w:ascii="Helvetica" w:hAnsi="Helvetica"/>
          <w:sz w:val="24"/>
        </w:rPr>
        <w:t>.  _________________</w:t>
      </w:r>
      <w:r w:rsidR="00075933">
        <w:rPr>
          <w:rFonts w:ascii="Helvetica" w:hAnsi="Helvetica"/>
          <w:sz w:val="24"/>
        </w:rPr>
        <w:t xml:space="preserve"> </w:t>
      </w:r>
    </w:p>
    <w:p w:rsidR="00003940" w:rsidRPr="00CF014D" w:rsidRDefault="00003940" w:rsidP="003E373E">
      <w:pPr>
        <w:spacing w:after="0" w:line="360" w:lineRule="auto"/>
        <w:ind w:left="357" w:hanging="357"/>
        <w:rPr>
          <w:rFonts w:cs="Calibri"/>
          <w:sz w:val="24"/>
        </w:rPr>
      </w:pPr>
    </w:p>
    <w:p w:rsidR="005D750C" w:rsidRPr="00CF014D" w:rsidRDefault="002E64A8" w:rsidP="005D750C">
      <w:pPr>
        <w:spacing w:after="0" w:line="240" w:lineRule="auto"/>
        <w:rPr>
          <w:rFonts w:cs="Calibri"/>
          <w:sz w:val="24"/>
          <w:u w:val="single"/>
        </w:rPr>
      </w:pPr>
      <w:r w:rsidRPr="00CF014D">
        <w:rPr>
          <w:rFonts w:cs="Calibri"/>
          <w:b/>
          <w:sz w:val="24"/>
          <w:u w:val="single"/>
        </w:rPr>
        <w:t>Idioms</w:t>
      </w:r>
    </w:p>
    <w:p w:rsidR="006011C7" w:rsidRPr="00CF014D" w:rsidRDefault="00A14733" w:rsidP="007F596E">
      <w:pPr>
        <w:spacing w:after="0" w:line="360" w:lineRule="auto"/>
        <w:ind w:left="360" w:hanging="360"/>
        <w:rPr>
          <w:rFonts w:cs="Calibri"/>
          <w:i/>
          <w:sz w:val="24"/>
          <w:lang w:val="en-US"/>
        </w:rPr>
      </w:pPr>
      <w:r w:rsidRPr="00CF014D">
        <w:rPr>
          <w:rFonts w:cs="Calibri"/>
          <w:sz w:val="24"/>
          <w:lang w:val="en-US"/>
        </w:rPr>
        <w:t>1</w:t>
      </w:r>
      <w:r w:rsidR="007F596E" w:rsidRPr="00CF014D">
        <w:rPr>
          <w:rFonts w:cs="Calibri"/>
          <w:sz w:val="24"/>
          <w:lang w:val="en-US"/>
        </w:rPr>
        <w:t>9</w:t>
      </w:r>
      <w:r w:rsidR="00BF1F87" w:rsidRPr="00CF014D">
        <w:rPr>
          <w:rFonts w:cs="Calibri"/>
          <w:sz w:val="24"/>
          <w:lang w:val="en-US"/>
        </w:rPr>
        <w:t>.  What does the idiom “</w:t>
      </w:r>
      <w:r w:rsidR="009A07DB">
        <w:rPr>
          <w:rFonts w:cs="Calibri"/>
          <w:sz w:val="24"/>
          <w:lang w:val="en-US"/>
        </w:rPr>
        <w:t>jargon</w:t>
      </w:r>
      <w:r w:rsidR="00BF1F87" w:rsidRPr="00CF014D">
        <w:rPr>
          <w:rFonts w:cs="Calibri"/>
          <w:sz w:val="24"/>
          <w:lang w:val="en-US"/>
        </w:rPr>
        <w:t>” mean</w:t>
      </w:r>
      <w:r w:rsidR="009A07DB">
        <w:rPr>
          <w:rFonts w:cs="Calibri"/>
          <w:sz w:val="24"/>
          <w:lang w:val="en-US"/>
        </w:rPr>
        <w:t xml:space="preserve"> when the speaker says “Beware of jargon”</w:t>
      </w:r>
      <w:r w:rsidR="00BF1F87" w:rsidRPr="00CF014D">
        <w:rPr>
          <w:rFonts w:cs="Calibri"/>
          <w:sz w:val="24"/>
          <w:lang w:val="en-US"/>
        </w:rPr>
        <w:t>?</w:t>
      </w:r>
      <w:r w:rsidR="009E14C4" w:rsidRPr="00CF014D">
        <w:rPr>
          <w:rFonts w:cs="Calibri"/>
          <w:sz w:val="24"/>
          <w:lang w:val="en-US"/>
        </w:rPr>
        <w:t xml:space="preserve">  </w:t>
      </w:r>
      <w:r w:rsidR="009E14C4" w:rsidRPr="00CF014D">
        <w:rPr>
          <w:rFonts w:cs="Calibri"/>
          <w:i/>
          <w:sz w:val="24"/>
          <w:lang w:val="en-US"/>
        </w:rPr>
        <w:t>(</w:t>
      </w:r>
      <w:r w:rsidR="00D44757" w:rsidRPr="00CF014D">
        <w:rPr>
          <w:rFonts w:cs="Calibri"/>
          <w:i/>
          <w:sz w:val="24"/>
          <w:lang w:val="en-US"/>
        </w:rPr>
        <w:t>1</w:t>
      </w:r>
      <w:r w:rsidR="009E14C4" w:rsidRPr="00CF014D">
        <w:rPr>
          <w:rFonts w:cs="Calibri"/>
          <w:i/>
          <w:sz w:val="24"/>
          <w:lang w:val="en-US"/>
        </w:rPr>
        <w:t xml:space="preserve"> pt.)</w:t>
      </w:r>
    </w:p>
    <w:p w:rsidR="006011C7" w:rsidRDefault="006011C7" w:rsidP="007F596E">
      <w:pPr>
        <w:spacing w:after="0" w:line="360" w:lineRule="auto"/>
        <w:ind w:left="360" w:hanging="360"/>
        <w:rPr>
          <w:rFonts w:cs="Calibri"/>
          <w:i/>
          <w:sz w:val="24"/>
          <w:lang w:val="en-US"/>
        </w:rPr>
      </w:pPr>
    </w:p>
    <w:p w:rsidR="009A07DB" w:rsidRPr="00CF014D" w:rsidRDefault="009A07DB" w:rsidP="007F596E">
      <w:pPr>
        <w:spacing w:after="0" w:line="360" w:lineRule="auto"/>
        <w:ind w:left="360" w:hanging="360"/>
        <w:rPr>
          <w:rFonts w:cs="Calibri"/>
          <w:i/>
          <w:sz w:val="24"/>
          <w:lang w:val="en-US"/>
        </w:rPr>
      </w:pPr>
    </w:p>
    <w:p w:rsidR="00BF1F87" w:rsidRPr="00CF014D" w:rsidRDefault="007F596E" w:rsidP="007F596E">
      <w:pPr>
        <w:spacing w:after="0" w:line="360" w:lineRule="auto"/>
        <w:ind w:left="360" w:hanging="360"/>
        <w:rPr>
          <w:rFonts w:cs="Calibri"/>
          <w:sz w:val="24"/>
          <w:lang w:val="en-US"/>
        </w:rPr>
      </w:pPr>
      <w:r w:rsidRPr="00CF014D">
        <w:rPr>
          <w:rFonts w:cs="Calibri"/>
          <w:sz w:val="24"/>
          <w:lang w:val="en-US"/>
        </w:rPr>
        <w:t>20</w:t>
      </w:r>
      <w:r w:rsidR="005E7BBC" w:rsidRPr="00CF014D">
        <w:rPr>
          <w:rFonts w:cs="Calibri"/>
          <w:sz w:val="24"/>
          <w:lang w:val="en-US"/>
        </w:rPr>
        <w:t>.  What does the idiom “</w:t>
      </w:r>
      <w:r w:rsidR="00A23FB6">
        <w:rPr>
          <w:rFonts w:cs="Calibri"/>
          <w:sz w:val="24"/>
          <w:lang w:val="en-US"/>
        </w:rPr>
        <w:t>to dumb something down</w:t>
      </w:r>
      <w:r w:rsidR="005E7BBC" w:rsidRPr="00CF014D">
        <w:rPr>
          <w:rFonts w:cs="Calibri"/>
          <w:sz w:val="24"/>
          <w:lang w:val="en-US"/>
        </w:rPr>
        <w:t>” mean</w:t>
      </w:r>
      <w:r w:rsidR="00A23FB6">
        <w:rPr>
          <w:rFonts w:cs="Calibri"/>
          <w:sz w:val="24"/>
          <w:lang w:val="en-US"/>
        </w:rPr>
        <w:t xml:space="preserve"> when the speaker says </w:t>
      </w:r>
      <w:r w:rsidR="00081F11">
        <w:rPr>
          <w:rFonts w:cs="Calibri"/>
          <w:sz w:val="24"/>
          <w:lang w:val="en-US"/>
        </w:rPr>
        <w:t>scientists should not dumb</w:t>
      </w:r>
      <w:r w:rsidR="00A23FB6">
        <w:rPr>
          <w:rFonts w:cs="Calibri"/>
          <w:sz w:val="24"/>
          <w:lang w:val="en-US"/>
        </w:rPr>
        <w:t xml:space="preserve"> down</w:t>
      </w:r>
      <w:r w:rsidR="00081F11">
        <w:rPr>
          <w:rFonts w:cs="Calibri"/>
          <w:sz w:val="24"/>
          <w:lang w:val="en-US"/>
        </w:rPr>
        <w:t xml:space="preserve"> their ideas</w:t>
      </w:r>
      <w:r w:rsidR="005E7BBC" w:rsidRPr="00CF014D">
        <w:rPr>
          <w:rFonts w:cs="Calibri"/>
          <w:sz w:val="24"/>
          <w:lang w:val="en-US"/>
        </w:rPr>
        <w:t xml:space="preserve">?  </w:t>
      </w:r>
      <w:r w:rsidR="005E7BBC" w:rsidRPr="00CF014D">
        <w:rPr>
          <w:rFonts w:cs="Calibri"/>
          <w:i/>
          <w:sz w:val="24"/>
          <w:lang w:val="en-US"/>
        </w:rPr>
        <w:t>(1 pt.)</w:t>
      </w:r>
    </w:p>
    <w:p w:rsidR="00CF014D" w:rsidRPr="00CF014D" w:rsidRDefault="00CF014D" w:rsidP="007F596E">
      <w:pPr>
        <w:spacing w:after="0" w:line="360" w:lineRule="auto"/>
        <w:ind w:left="360" w:hanging="360"/>
        <w:rPr>
          <w:rFonts w:cs="Calibri"/>
          <w:sz w:val="24"/>
          <w:lang w:val="en-US"/>
        </w:rPr>
      </w:pPr>
    </w:p>
    <w:p w:rsidR="005E7BBC" w:rsidRPr="00CF014D" w:rsidRDefault="005E7BBC" w:rsidP="007F596E">
      <w:pPr>
        <w:spacing w:after="0" w:line="360" w:lineRule="auto"/>
        <w:ind w:left="360" w:hanging="360"/>
        <w:rPr>
          <w:rFonts w:cs="Calibri"/>
          <w:sz w:val="24"/>
          <w:lang w:val="en-US"/>
        </w:rPr>
      </w:pPr>
    </w:p>
    <w:p w:rsidR="00CF014D" w:rsidRDefault="00CF014D">
      <w:pPr>
        <w:spacing w:after="0" w:line="240" w:lineRule="auto"/>
        <w:rPr>
          <w:rFonts w:cs="Calibri"/>
          <w:b/>
          <w:sz w:val="24"/>
          <w:u w:val="single"/>
        </w:rPr>
      </w:pPr>
    </w:p>
    <w:p w:rsidR="00A20F58" w:rsidRDefault="00A20F58">
      <w:pPr>
        <w:spacing w:after="0" w:line="240" w:lineRule="auto"/>
        <w:rPr>
          <w:rFonts w:cs="Calibri"/>
          <w:b/>
          <w:sz w:val="24"/>
          <w:u w:val="single"/>
        </w:rPr>
      </w:pPr>
    </w:p>
    <w:p w:rsidR="00A20F58" w:rsidRDefault="00A20F58">
      <w:pPr>
        <w:spacing w:after="0" w:line="240" w:lineRule="auto"/>
        <w:rPr>
          <w:rFonts w:cs="Calibri"/>
          <w:b/>
          <w:sz w:val="24"/>
          <w:u w:val="single"/>
        </w:rPr>
      </w:pPr>
    </w:p>
    <w:p w:rsidR="00A20F58" w:rsidRDefault="00A20F58">
      <w:pPr>
        <w:spacing w:after="0" w:line="240" w:lineRule="auto"/>
        <w:rPr>
          <w:rFonts w:cs="Calibri"/>
          <w:b/>
          <w:sz w:val="24"/>
          <w:u w:val="single"/>
        </w:rPr>
      </w:pPr>
    </w:p>
    <w:p w:rsidR="00A20F58" w:rsidRDefault="00A20F58">
      <w:pPr>
        <w:spacing w:after="0" w:line="240" w:lineRule="auto"/>
        <w:rPr>
          <w:rFonts w:cs="Calibri"/>
          <w:b/>
          <w:sz w:val="24"/>
          <w:u w:val="single"/>
        </w:rPr>
      </w:pPr>
    </w:p>
    <w:p w:rsidR="00A20F58" w:rsidRPr="00CF014D" w:rsidRDefault="00A20F58">
      <w:pPr>
        <w:spacing w:after="0" w:line="240" w:lineRule="auto"/>
        <w:rPr>
          <w:rFonts w:ascii="Arial" w:hAnsi="Arial" w:cs="Times"/>
          <w:color w:val="262626"/>
          <w:sz w:val="24"/>
          <w:szCs w:val="44"/>
        </w:rPr>
      </w:pPr>
    </w:p>
    <w:p w:rsidR="00FC2C5F" w:rsidRPr="007F596E" w:rsidRDefault="00FC2C5F">
      <w:pPr>
        <w:spacing w:after="0" w:line="240" w:lineRule="auto"/>
        <w:rPr>
          <w:rFonts w:ascii="Arial" w:hAnsi="Arial" w:cs="Times"/>
          <w:color w:val="262626"/>
          <w:sz w:val="24"/>
          <w:szCs w:val="44"/>
        </w:rPr>
      </w:pPr>
    </w:p>
    <w:p w:rsidR="00F16EA4" w:rsidRDefault="00F4414A" w:rsidP="00F4414A">
      <w:pPr>
        <w:spacing w:after="0" w:line="240" w:lineRule="auto"/>
        <w:rPr>
          <w:rFonts w:ascii="Arial" w:hAnsi="Arial" w:cs="Times"/>
          <w:color w:val="FF0000"/>
          <w:sz w:val="24"/>
          <w:szCs w:val="44"/>
        </w:rPr>
      </w:pPr>
      <w:r>
        <w:rPr>
          <w:rFonts w:ascii="Arial" w:hAnsi="Arial" w:cs="Times"/>
          <w:b/>
          <w:color w:val="262626"/>
          <w:sz w:val="24"/>
          <w:szCs w:val="44"/>
          <w:u w:val="single"/>
        </w:rPr>
        <w:lastRenderedPageBreak/>
        <w:t>Warm-Up Discussion</w:t>
      </w:r>
      <w:r w:rsidR="00F16EA4" w:rsidRPr="00F16EA4">
        <w:rPr>
          <w:rFonts w:ascii="Arial" w:hAnsi="Arial" w:cs="Times"/>
          <w:color w:val="262626"/>
          <w:sz w:val="24"/>
          <w:szCs w:val="44"/>
        </w:rPr>
        <w:tab/>
      </w:r>
      <w:r w:rsidR="00F16EA4" w:rsidRPr="00F16EA4">
        <w:rPr>
          <w:rFonts w:ascii="Arial" w:hAnsi="Arial" w:cs="Times"/>
          <w:color w:val="262626"/>
          <w:sz w:val="24"/>
          <w:szCs w:val="44"/>
        </w:rPr>
        <w:tab/>
      </w:r>
      <w:r w:rsidR="00F16EA4" w:rsidRPr="00F16EA4">
        <w:rPr>
          <w:rFonts w:ascii="Arial" w:hAnsi="Arial" w:cs="Times"/>
          <w:color w:val="262626"/>
          <w:sz w:val="24"/>
          <w:szCs w:val="44"/>
        </w:rPr>
        <w:tab/>
      </w:r>
      <w:r w:rsidR="00F16EA4" w:rsidRPr="00F16EA4">
        <w:rPr>
          <w:rFonts w:ascii="Arial" w:hAnsi="Arial" w:cs="Times"/>
          <w:color w:val="262626"/>
          <w:sz w:val="24"/>
          <w:szCs w:val="44"/>
        </w:rPr>
        <w:tab/>
      </w:r>
      <w:r w:rsidR="00F16EA4" w:rsidRPr="00F16EA4">
        <w:rPr>
          <w:rFonts w:ascii="Arial" w:hAnsi="Arial" w:cs="Times"/>
          <w:color w:val="262626"/>
          <w:sz w:val="24"/>
          <w:szCs w:val="44"/>
        </w:rPr>
        <w:tab/>
      </w:r>
      <w:r w:rsidR="009A3CCD">
        <w:rPr>
          <w:rFonts w:ascii="Arial" w:hAnsi="Arial" w:cs="Times"/>
          <w:color w:val="FF0000"/>
          <w:sz w:val="24"/>
          <w:szCs w:val="44"/>
        </w:rPr>
        <w:t xml:space="preserve">ANSWER KEY:  TOTAL </w:t>
      </w:r>
      <w:r w:rsidR="002F475A">
        <w:rPr>
          <w:rFonts w:ascii="Arial" w:hAnsi="Arial" w:cs="Times"/>
          <w:color w:val="FF0000"/>
          <w:sz w:val="24"/>
          <w:szCs w:val="44"/>
        </w:rPr>
        <w:t>25</w:t>
      </w:r>
      <w:r w:rsidR="00F16EA4" w:rsidRPr="00F16EA4">
        <w:rPr>
          <w:rFonts w:ascii="Arial" w:hAnsi="Arial" w:cs="Times"/>
          <w:color w:val="FF0000"/>
          <w:sz w:val="24"/>
          <w:szCs w:val="44"/>
        </w:rPr>
        <w:t xml:space="preserve"> PTS.</w:t>
      </w:r>
    </w:p>
    <w:p w:rsidR="00F4414A" w:rsidRDefault="00F4414A" w:rsidP="00F4414A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</w:p>
    <w:p w:rsidR="00F4414A" w:rsidRPr="00FC2C5F" w:rsidRDefault="00F4414A" w:rsidP="00F4414A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>What does “great communication” mean?  What are some barriers to communication?</w:t>
      </w:r>
    </w:p>
    <w:p w:rsidR="00F4414A" w:rsidRPr="00FC2C5F" w:rsidRDefault="00F4414A" w:rsidP="00F4414A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>Does everyone communicate the same way?  Do artists, teachers, scientists and engineers have similar/different communication styles?</w:t>
      </w:r>
    </w:p>
    <w:p w:rsidR="00F4414A" w:rsidRPr="00FC2C5F" w:rsidRDefault="00F4414A" w:rsidP="00F4414A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 xml:space="preserve">What was </w:t>
      </w:r>
      <w:r w:rsidRPr="00FC2C5F">
        <w:rPr>
          <w:rFonts w:ascii="Arial" w:hAnsi="Arial" w:cs="Times"/>
          <w:color w:val="262626"/>
          <w:szCs w:val="44"/>
          <w:u w:val="single"/>
        </w:rPr>
        <w:t>Alice in Wonderland</w:t>
      </w:r>
      <w:r w:rsidRPr="00FC2C5F">
        <w:rPr>
          <w:rFonts w:ascii="Arial" w:hAnsi="Arial" w:cs="Times"/>
          <w:color w:val="262626"/>
          <w:szCs w:val="44"/>
        </w:rPr>
        <w:t xml:space="preserve"> and what does the idiom “down the rabbit hole” mean?</w:t>
      </w:r>
    </w:p>
    <w:p w:rsidR="00F4414A" w:rsidRPr="00FC2C5F" w:rsidRDefault="00F4414A" w:rsidP="00F4414A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>What do the words “nerd” and “nerdy” mean?</w:t>
      </w:r>
    </w:p>
    <w:p w:rsidR="00F4414A" w:rsidRDefault="00F4414A" w:rsidP="00F4414A">
      <w:pPr>
        <w:spacing w:after="0" w:line="240" w:lineRule="auto"/>
        <w:rPr>
          <w:rFonts w:ascii="Arial" w:hAnsi="Arial" w:cs="Times"/>
          <w:color w:val="262626"/>
          <w:sz w:val="24"/>
          <w:szCs w:val="44"/>
        </w:rPr>
      </w:pPr>
    </w:p>
    <w:p w:rsidR="00FC2C5F" w:rsidRDefault="00715819" w:rsidP="00F4414A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  <w:r>
        <w:rPr>
          <w:rFonts w:ascii="Arial" w:hAnsi="Arial" w:cs="Times"/>
          <w:b/>
          <w:color w:val="262626"/>
          <w:sz w:val="24"/>
          <w:szCs w:val="44"/>
          <w:u w:val="single"/>
        </w:rPr>
        <w:t>Prediction</w:t>
      </w:r>
    </w:p>
    <w:p w:rsidR="00FC2C5F" w:rsidRDefault="00FC2C5F" w:rsidP="00F4414A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 xml:space="preserve">The title of this lecture is “Talk Nerdy to </w:t>
      </w:r>
      <w:proofErr w:type="gramStart"/>
      <w:r w:rsidRPr="00FC2C5F">
        <w:rPr>
          <w:rFonts w:ascii="Arial" w:hAnsi="Arial" w:cs="Times"/>
          <w:color w:val="262626"/>
          <w:szCs w:val="44"/>
        </w:rPr>
        <w:t>Me</w:t>
      </w:r>
      <w:proofErr w:type="gramEnd"/>
      <w:r w:rsidRPr="00FC2C5F">
        <w:rPr>
          <w:rFonts w:ascii="Arial" w:hAnsi="Arial" w:cs="Times"/>
          <w:color w:val="262626"/>
          <w:szCs w:val="44"/>
        </w:rPr>
        <w:t>”.  Based on this title, and on the discussion we just had, what do you predict you will learn in this lecture</w:t>
      </w:r>
      <w:r w:rsidRPr="00A67B07">
        <w:rPr>
          <w:rFonts w:ascii="Arial" w:hAnsi="Arial" w:cs="Times"/>
          <w:i/>
          <w:color w:val="262626"/>
          <w:szCs w:val="44"/>
        </w:rPr>
        <w:t>?</w:t>
      </w:r>
      <w:r w:rsidR="00A67B07" w:rsidRPr="00A67B07">
        <w:rPr>
          <w:rFonts w:ascii="Arial" w:hAnsi="Arial" w:cs="Times"/>
          <w:i/>
          <w:color w:val="262626"/>
          <w:szCs w:val="44"/>
        </w:rPr>
        <w:t xml:space="preserve">  (1 pt.)</w:t>
      </w:r>
      <w:r w:rsidR="00545EE7">
        <w:rPr>
          <w:rFonts w:ascii="Arial" w:hAnsi="Arial" w:cs="Times"/>
          <w:color w:val="262626"/>
          <w:szCs w:val="44"/>
        </w:rPr>
        <w:t xml:space="preserve"> </w:t>
      </w:r>
      <w:hyperlink r:id="rId7" w:history="1">
        <w:r w:rsidR="00545EE7" w:rsidRPr="006D7818">
          <w:rPr>
            <w:rStyle w:val="Hyperlink"/>
            <w:rFonts w:ascii="Arial" w:hAnsi="Arial" w:cs="Times"/>
            <w:szCs w:val="44"/>
          </w:rPr>
          <w:t>https://www.youtube.com/watch?v=y66YKWz_sf0</w:t>
        </w:r>
      </w:hyperlink>
    </w:p>
    <w:p w:rsidR="00545EE7" w:rsidRPr="00545EE7" w:rsidRDefault="00545EE7" w:rsidP="00F4414A">
      <w:pPr>
        <w:spacing w:after="0" w:line="240" w:lineRule="auto"/>
        <w:rPr>
          <w:rFonts w:ascii="Arial" w:hAnsi="Arial" w:cs="Times"/>
          <w:color w:val="262626"/>
          <w:szCs w:val="44"/>
        </w:rPr>
      </w:pPr>
    </w:p>
    <w:p w:rsidR="00FC2C5F" w:rsidRDefault="00FC2C5F" w:rsidP="00F4414A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</w:p>
    <w:p w:rsidR="00715819" w:rsidRPr="00A67B07" w:rsidRDefault="00A67B07" w:rsidP="00F4414A">
      <w:pPr>
        <w:spacing w:after="0" w:line="240" w:lineRule="auto"/>
        <w:rPr>
          <w:rFonts w:ascii="Arial" w:hAnsi="Arial" w:cs="Times"/>
          <w:color w:val="FF0000"/>
          <w:sz w:val="24"/>
          <w:szCs w:val="44"/>
        </w:rPr>
      </w:pPr>
      <w:r w:rsidRPr="00A67B07">
        <w:rPr>
          <w:rFonts w:ascii="Arial" w:hAnsi="Arial" w:cs="Times"/>
          <w:color w:val="FF0000"/>
          <w:sz w:val="24"/>
          <w:szCs w:val="44"/>
        </w:rPr>
        <w:t>Accept reasonable answers that reflect an understanding of the warm-up discussion.</w:t>
      </w:r>
    </w:p>
    <w:p w:rsidR="00715819" w:rsidRDefault="00715819" w:rsidP="00F4414A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</w:p>
    <w:p w:rsidR="00F4414A" w:rsidRPr="00EC70F9" w:rsidRDefault="00F4414A" w:rsidP="00F4414A">
      <w:pPr>
        <w:spacing w:after="0" w:line="240" w:lineRule="auto"/>
        <w:rPr>
          <w:rFonts w:ascii="Arial" w:hAnsi="Arial" w:cs="Times"/>
          <w:b/>
          <w:color w:val="262626"/>
          <w:sz w:val="24"/>
          <w:szCs w:val="44"/>
          <w:u w:val="single"/>
        </w:rPr>
      </w:pPr>
      <w:r w:rsidRPr="00EC70F9">
        <w:rPr>
          <w:rFonts w:ascii="Arial" w:hAnsi="Arial" w:cs="Times"/>
          <w:b/>
          <w:color w:val="262626"/>
          <w:sz w:val="24"/>
          <w:szCs w:val="44"/>
          <w:u w:val="single"/>
        </w:rPr>
        <w:t>Take Notes</w:t>
      </w:r>
    </w:p>
    <w:p w:rsidR="00F4414A" w:rsidRPr="00FC2C5F" w:rsidRDefault="00F4414A" w:rsidP="00F4414A">
      <w:pPr>
        <w:spacing w:after="0" w:line="240" w:lineRule="auto"/>
        <w:rPr>
          <w:rFonts w:ascii="Arial" w:hAnsi="Arial" w:cs="Times"/>
          <w:color w:val="262626"/>
          <w:szCs w:val="44"/>
        </w:rPr>
      </w:pPr>
      <w:r w:rsidRPr="00FC2C5F">
        <w:rPr>
          <w:rFonts w:ascii="Arial" w:hAnsi="Arial" w:cs="Times"/>
          <w:color w:val="262626"/>
          <w:szCs w:val="44"/>
        </w:rPr>
        <w:t xml:space="preserve">Watch the </w:t>
      </w:r>
      <w:r w:rsidR="00411940" w:rsidRPr="00FC2C5F">
        <w:rPr>
          <w:rFonts w:ascii="Arial" w:hAnsi="Arial" w:cs="Times"/>
          <w:color w:val="262626"/>
          <w:szCs w:val="44"/>
        </w:rPr>
        <w:t>“TED Talk” video</w:t>
      </w:r>
      <w:r w:rsidRPr="00FC2C5F">
        <w:rPr>
          <w:rFonts w:ascii="Arial" w:hAnsi="Arial" w:cs="Times"/>
          <w:color w:val="262626"/>
          <w:szCs w:val="44"/>
        </w:rPr>
        <w:t xml:space="preserve"> and take notes.  If you run out of room, use the back of this paper.</w:t>
      </w:r>
    </w:p>
    <w:p w:rsidR="00FC2C5F" w:rsidRDefault="00CA0F3F" w:rsidP="000A4190">
      <w:pPr>
        <w:spacing w:after="0" w:line="240" w:lineRule="auto"/>
        <w:ind w:left="288" w:hanging="288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286500" cy="5656580"/>
                <wp:effectExtent l="7620" t="11430" r="1143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56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E4" w:rsidRPr="00D114E4" w:rsidRDefault="007F596E" w:rsidP="00767003">
                            <w:pPr>
                              <w:spacing w:after="0" w:line="240" w:lineRule="auto"/>
                              <w:rPr>
                                <w:rFonts w:cs="Calibri"/>
                                <w:color w:val="FF0000"/>
                                <w:sz w:val="24"/>
                              </w:rPr>
                            </w:pPr>
                            <w:r w:rsidRPr="002A21AF"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D114E4"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7F596E" w:rsidRDefault="007F596E" w:rsidP="00A67B07"/>
                          <w:p w:rsidR="007F596E" w:rsidRPr="00A67B07" w:rsidRDefault="007F596E" w:rsidP="00A67B0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22.6pt;width:495pt;height:44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" filled="f" strokecolor="black [3213]">
                <v:textbox inset=",7.2pt,,7.2pt">
                  <w:txbxContent>
                    <w:p w:rsidR="00D114E4" w:rsidRPr="00D114E4" w:rsidRDefault="007F596E" w:rsidP="00767003">
                      <w:pPr>
                        <w:spacing w:after="0" w:line="240" w:lineRule="auto"/>
                        <w:rPr>
                          <w:rFonts w:cs="Calibri"/>
                          <w:color w:val="FF0000"/>
                          <w:sz w:val="24"/>
                        </w:rPr>
                      </w:pPr>
                      <w:r w:rsidRPr="002A21AF">
                        <w:rPr>
                          <w:rFonts w:cs="Calibri"/>
                          <w:color w:val="FF0000"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="00D114E4">
                        <w:rPr>
                          <w:rFonts w:cs="Calibri"/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7F596E" w:rsidRDefault="007F596E" w:rsidP="00A67B07"/>
                    <w:p w:rsidR="007F596E" w:rsidRPr="00A67B07" w:rsidRDefault="007F596E" w:rsidP="00A67B07"/>
                  </w:txbxContent>
                </v:textbox>
                <w10:wrap type="tight"/>
              </v:shape>
            </w:pict>
          </mc:Fallback>
        </mc:AlternateContent>
      </w:r>
    </w:p>
    <w:p w:rsidR="00572701" w:rsidRDefault="00572701" w:rsidP="00572701">
      <w:pPr>
        <w:spacing w:after="0" w:line="240" w:lineRule="auto"/>
        <w:rPr>
          <w:rFonts w:cs="Calibri"/>
          <w:sz w:val="28"/>
        </w:rPr>
      </w:pPr>
      <w:r w:rsidRPr="002E64A8">
        <w:rPr>
          <w:rFonts w:cs="Calibri"/>
          <w:b/>
          <w:sz w:val="28"/>
          <w:u w:val="single"/>
        </w:rPr>
        <w:lastRenderedPageBreak/>
        <w:t>Lecture Questions</w:t>
      </w:r>
      <w:r>
        <w:rPr>
          <w:rFonts w:cs="Calibri"/>
          <w:sz w:val="28"/>
        </w:rPr>
        <w:t xml:space="preserve">. </w:t>
      </w:r>
      <w:r w:rsidRPr="002E64A8">
        <w:rPr>
          <w:rFonts w:cs="Calibri"/>
          <w:sz w:val="28"/>
        </w:rPr>
        <w:t xml:space="preserve"> </w:t>
      </w:r>
    </w:p>
    <w:p w:rsidR="00572701" w:rsidRDefault="00572701" w:rsidP="00572701">
      <w:pPr>
        <w:spacing w:after="0" w:line="240" w:lineRule="auto"/>
        <w:rPr>
          <w:rFonts w:cs="Calibri"/>
          <w:sz w:val="24"/>
          <w:lang w:val="en-US"/>
        </w:rPr>
      </w:pPr>
      <w:r w:rsidRPr="002E64A8">
        <w:rPr>
          <w:rFonts w:cs="Calibri"/>
          <w:sz w:val="24"/>
          <w:lang w:val="en-US"/>
        </w:rPr>
        <w:t>Write short answers to these questions.   You may use your lectur</w:t>
      </w:r>
      <w:r>
        <w:rPr>
          <w:rFonts w:cs="Calibri"/>
          <w:sz w:val="24"/>
          <w:lang w:val="en-US"/>
        </w:rPr>
        <w:t>e</w:t>
      </w:r>
      <w:r w:rsidRPr="002E64A8">
        <w:rPr>
          <w:rFonts w:cs="Calibri"/>
          <w:sz w:val="24"/>
          <w:lang w:val="en-US"/>
        </w:rPr>
        <w:t xml:space="preserve"> notes to help you.</w:t>
      </w:r>
    </w:p>
    <w:p w:rsidR="00572701" w:rsidRPr="002E64A8" w:rsidRDefault="00572701" w:rsidP="00572701">
      <w:pPr>
        <w:spacing w:after="0" w:line="240" w:lineRule="auto"/>
        <w:rPr>
          <w:rFonts w:ascii="Arial" w:hAnsi="Arial"/>
          <w:sz w:val="24"/>
        </w:rPr>
      </w:pPr>
    </w:p>
    <w:p w:rsidR="000A4190" w:rsidRDefault="000A4190" w:rsidP="000A4190">
      <w:pPr>
        <w:spacing w:after="0" w:line="240" w:lineRule="auto"/>
        <w:ind w:left="288" w:hanging="288"/>
        <w:rPr>
          <w:sz w:val="24"/>
          <w:lang w:val="en-US"/>
        </w:rPr>
      </w:pPr>
      <w:r>
        <w:rPr>
          <w:rFonts w:cs="Calibri"/>
          <w:sz w:val="24"/>
          <w:lang w:val="en-US"/>
        </w:rPr>
        <w:t>1</w:t>
      </w:r>
      <w:r w:rsidRPr="00EF0324">
        <w:rPr>
          <w:rFonts w:cs="Calibri"/>
          <w:sz w:val="24"/>
          <w:lang w:val="en-US"/>
        </w:rPr>
        <w:t xml:space="preserve">. </w:t>
      </w:r>
      <w:r>
        <w:rPr>
          <w:sz w:val="24"/>
          <w:lang w:val="en-US"/>
        </w:rPr>
        <w:t>What is the main idea of this TED talk?  (</w:t>
      </w:r>
      <w:r w:rsidR="00B25FBD">
        <w:rPr>
          <w:i/>
          <w:sz w:val="24"/>
          <w:lang w:val="en-US"/>
        </w:rPr>
        <w:t>2</w:t>
      </w:r>
      <w:r w:rsidRPr="00EA543F">
        <w:rPr>
          <w:i/>
          <w:sz w:val="24"/>
          <w:lang w:val="en-US"/>
        </w:rPr>
        <w:t xml:space="preserve"> pts.)</w:t>
      </w:r>
    </w:p>
    <w:p w:rsidR="000A4190" w:rsidRDefault="000A4190" w:rsidP="000A4190">
      <w:pPr>
        <w:spacing w:after="0" w:line="240" w:lineRule="auto"/>
        <w:ind w:left="288" w:hanging="288"/>
        <w:rPr>
          <w:rFonts w:cs="Calibri"/>
          <w:sz w:val="24"/>
          <w:lang w:val="en-US"/>
        </w:rPr>
      </w:pPr>
    </w:p>
    <w:p w:rsidR="000A4190" w:rsidRPr="000A4190" w:rsidRDefault="000A4190" w:rsidP="000A4190">
      <w:pPr>
        <w:spacing w:after="0" w:line="240" w:lineRule="auto"/>
        <w:ind w:left="360" w:hanging="360"/>
        <w:rPr>
          <w:rFonts w:cs="Calibri"/>
          <w:color w:val="FF0000"/>
          <w:sz w:val="24"/>
          <w:lang w:val="en-US"/>
        </w:rPr>
      </w:pPr>
      <w:r w:rsidRPr="000A4190">
        <w:rPr>
          <w:rFonts w:cs="Calibri"/>
          <w:color w:val="FF0000"/>
          <w:sz w:val="24"/>
          <w:lang w:val="en-US"/>
        </w:rPr>
        <w:tab/>
        <w:t>Scientists and engineers have a lot of great ideas to communicate, but they need to speak in a way that non-scientists can understand.</w:t>
      </w:r>
    </w:p>
    <w:p w:rsidR="000A4190" w:rsidRPr="00EF0324" w:rsidRDefault="000A4190" w:rsidP="000A4190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0A4190" w:rsidRDefault="000A4190" w:rsidP="000A4190">
      <w:pPr>
        <w:spacing w:after="0" w:line="360" w:lineRule="auto"/>
        <w:ind w:left="357" w:hanging="357"/>
        <w:rPr>
          <w:rFonts w:cs="Calibri"/>
          <w:sz w:val="24"/>
          <w:lang w:val="en-US"/>
        </w:rPr>
      </w:pPr>
      <w:r>
        <w:rPr>
          <w:rFonts w:cs="Calibri"/>
          <w:sz w:val="24"/>
          <w:lang w:val="en-US"/>
        </w:rPr>
        <w:t xml:space="preserve">2.  What experience did the speaker have that led to her ideas about “how to talk nerdy”? </w:t>
      </w:r>
      <w:r>
        <w:rPr>
          <w:rFonts w:cs="Calibri"/>
          <w:i/>
          <w:sz w:val="24"/>
          <w:lang w:val="en-US"/>
        </w:rPr>
        <w:t>(1 pt.)</w:t>
      </w:r>
    </w:p>
    <w:p w:rsidR="000A4190" w:rsidRPr="00F4414A" w:rsidRDefault="000A4190" w:rsidP="000A4190">
      <w:pPr>
        <w:spacing w:after="0" w:line="360" w:lineRule="auto"/>
        <w:ind w:left="357" w:hanging="357"/>
        <w:rPr>
          <w:rFonts w:cs="Calibri"/>
          <w:color w:val="FF0000"/>
          <w:sz w:val="24"/>
          <w:lang w:val="en-US"/>
        </w:rPr>
      </w:pPr>
      <w:r w:rsidRPr="00F4414A">
        <w:rPr>
          <w:rFonts w:cs="Calibri"/>
          <w:color w:val="FF0000"/>
          <w:sz w:val="24"/>
          <w:lang w:val="en-US"/>
        </w:rPr>
        <w:tab/>
        <w:t xml:space="preserve">She </w:t>
      </w:r>
      <w:r w:rsidR="00F4414A" w:rsidRPr="00F4414A">
        <w:rPr>
          <w:rFonts w:cs="Calibri"/>
          <w:color w:val="FF0000"/>
          <w:sz w:val="24"/>
          <w:lang w:val="en-US"/>
        </w:rPr>
        <w:t>was teaching a communications class for engineering students.</w:t>
      </w:r>
    </w:p>
    <w:p w:rsidR="000A4190" w:rsidRDefault="000A4190" w:rsidP="000A4190">
      <w:pPr>
        <w:spacing w:after="0" w:line="360" w:lineRule="auto"/>
        <w:ind w:left="357" w:hanging="357"/>
        <w:rPr>
          <w:rFonts w:cs="Calibri"/>
          <w:sz w:val="24"/>
          <w:lang w:val="en-US"/>
        </w:rPr>
      </w:pPr>
    </w:p>
    <w:p w:rsidR="000A4190" w:rsidRDefault="000A4190" w:rsidP="000A4190">
      <w:pPr>
        <w:ind w:left="288" w:hanging="288"/>
      </w:pPr>
      <w:r>
        <w:rPr>
          <w:rFonts w:cs="Calibri"/>
          <w:sz w:val="24"/>
          <w:lang w:val="en-US"/>
        </w:rPr>
        <w:t>3</w:t>
      </w:r>
      <w:r w:rsidRPr="00EF0324">
        <w:rPr>
          <w:rFonts w:cs="Calibri"/>
          <w:sz w:val="24"/>
          <w:lang w:val="en-US"/>
        </w:rPr>
        <w:t xml:space="preserve">.  </w:t>
      </w:r>
      <w:r>
        <w:rPr>
          <w:sz w:val="24"/>
          <w:lang w:val="en-US"/>
        </w:rPr>
        <w:t xml:space="preserve">According to the speaker, </w:t>
      </w:r>
      <w:r w:rsidRPr="00A41286">
        <w:rPr>
          <w:sz w:val="24"/>
          <w:u w:val="single"/>
          <w:lang w:val="en-US"/>
        </w:rPr>
        <w:t>why</w:t>
      </w:r>
      <w:r>
        <w:rPr>
          <w:sz w:val="24"/>
          <w:lang w:val="en-US"/>
        </w:rPr>
        <w:t xml:space="preserve"> is great communication from scientists and engineers important? </w:t>
      </w:r>
      <w:r w:rsidRPr="00EA543F">
        <w:rPr>
          <w:i/>
          <w:sz w:val="24"/>
          <w:lang w:val="en-US"/>
        </w:rPr>
        <w:t>(2 pts.)</w:t>
      </w:r>
    </w:p>
    <w:p w:rsidR="000A4190" w:rsidRPr="00F4414A" w:rsidRDefault="00F4414A" w:rsidP="000A4190">
      <w:pPr>
        <w:spacing w:after="0" w:line="240" w:lineRule="auto"/>
        <w:ind w:left="360" w:hanging="360"/>
        <w:rPr>
          <w:rFonts w:cs="Calibri"/>
          <w:i/>
          <w:color w:val="FF0000"/>
          <w:sz w:val="24"/>
          <w:lang w:val="en-US"/>
        </w:rPr>
      </w:pPr>
      <w:r w:rsidRPr="00F4414A">
        <w:rPr>
          <w:rFonts w:cs="Calibri"/>
          <w:i/>
          <w:color w:val="FF0000"/>
          <w:sz w:val="24"/>
          <w:lang w:val="en-US"/>
        </w:rPr>
        <w:tab/>
        <w:t xml:space="preserve">To “change the world” </w:t>
      </w:r>
      <w:proofErr w:type="gramStart"/>
      <w:r w:rsidRPr="00F4414A">
        <w:rPr>
          <w:rFonts w:cs="Calibri"/>
          <w:i/>
          <w:color w:val="FF0000"/>
          <w:sz w:val="24"/>
          <w:lang w:val="en-US"/>
        </w:rPr>
        <w:t>-  they</w:t>
      </w:r>
      <w:proofErr w:type="gramEnd"/>
      <w:r w:rsidRPr="00F4414A">
        <w:rPr>
          <w:rFonts w:cs="Calibri"/>
          <w:i/>
          <w:color w:val="FF0000"/>
          <w:sz w:val="24"/>
          <w:lang w:val="en-US"/>
        </w:rPr>
        <w:t xml:space="preserve"> are tackling are greatest challenges, and their work isn’t done until others know about it and understand it.</w:t>
      </w:r>
    </w:p>
    <w:p w:rsidR="000A4190" w:rsidRDefault="000A4190" w:rsidP="000A4190">
      <w:pPr>
        <w:spacing w:after="0" w:line="360" w:lineRule="auto"/>
        <w:ind w:left="357" w:hanging="357"/>
        <w:rPr>
          <w:sz w:val="24"/>
          <w:lang w:val="en-US"/>
        </w:rPr>
      </w:pPr>
    </w:p>
    <w:p w:rsidR="000A4190" w:rsidRDefault="000A0263" w:rsidP="000A4190">
      <w:pPr>
        <w:spacing w:after="0" w:line="240" w:lineRule="auto"/>
        <w:ind w:left="360" w:hanging="360"/>
        <w:rPr>
          <w:rFonts w:cs="Calibri"/>
          <w:b/>
          <w:sz w:val="24"/>
        </w:rPr>
      </w:pPr>
      <w:r>
        <w:rPr>
          <w:sz w:val="24"/>
          <w:lang w:val="en-US"/>
        </w:rPr>
        <w:t>4</w:t>
      </w:r>
      <w:r w:rsidR="000A4190">
        <w:rPr>
          <w:sz w:val="24"/>
          <w:lang w:val="en-US"/>
        </w:rPr>
        <w:t xml:space="preserve">.  What 4 things did the speaker say scientists and engineers should do when speaking to non-technical people?  </w:t>
      </w:r>
      <w:r w:rsidR="000A4190" w:rsidRPr="00161C6E">
        <w:rPr>
          <w:i/>
          <w:sz w:val="24"/>
          <w:lang w:val="en-US"/>
        </w:rPr>
        <w:t>(</w:t>
      </w:r>
      <w:r w:rsidR="000A4190">
        <w:rPr>
          <w:i/>
          <w:sz w:val="24"/>
          <w:lang w:val="en-US"/>
        </w:rPr>
        <w:t>4</w:t>
      </w:r>
      <w:r w:rsidR="000A4190" w:rsidRPr="00161C6E">
        <w:rPr>
          <w:i/>
          <w:sz w:val="24"/>
          <w:lang w:val="en-US"/>
        </w:rPr>
        <w:t xml:space="preserve"> pts.)</w:t>
      </w:r>
    </w:p>
    <w:p w:rsidR="000A4190" w:rsidRDefault="000A4190" w:rsidP="000A4190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0A4190" w:rsidRPr="000A4190" w:rsidRDefault="000A4190" w:rsidP="000A4190">
      <w:pPr>
        <w:spacing w:after="0" w:line="360" w:lineRule="auto"/>
        <w:ind w:left="357" w:hanging="357"/>
        <w:rPr>
          <w:rFonts w:cs="Calibri"/>
          <w:color w:val="FF0000"/>
          <w:sz w:val="24"/>
        </w:rPr>
      </w:pPr>
      <w:r w:rsidRPr="000A4190">
        <w:rPr>
          <w:rFonts w:cs="Calibri"/>
          <w:color w:val="FF0000"/>
          <w:sz w:val="24"/>
        </w:rPr>
        <w:tab/>
        <w:t>Explain the “so what” (purpose)</w:t>
      </w:r>
    </w:p>
    <w:p w:rsidR="000A4190" w:rsidRPr="000A4190" w:rsidRDefault="000A4190" w:rsidP="000A4190">
      <w:pPr>
        <w:spacing w:after="0" w:line="360" w:lineRule="auto"/>
        <w:ind w:left="357" w:hanging="357"/>
        <w:rPr>
          <w:rFonts w:cs="Calibri"/>
          <w:color w:val="FF0000"/>
          <w:sz w:val="24"/>
        </w:rPr>
      </w:pPr>
      <w:r w:rsidRPr="000A4190">
        <w:rPr>
          <w:rFonts w:cs="Calibri"/>
          <w:color w:val="FF0000"/>
          <w:sz w:val="24"/>
        </w:rPr>
        <w:tab/>
        <w:t>Avoid scientific jargon</w:t>
      </w:r>
    </w:p>
    <w:p w:rsidR="000A4190" w:rsidRDefault="000A4190" w:rsidP="000A4190">
      <w:pPr>
        <w:spacing w:after="0" w:line="360" w:lineRule="auto"/>
        <w:ind w:left="357" w:hanging="357"/>
        <w:rPr>
          <w:rFonts w:cs="Calibri"/>
          <w:color w:val="FF0000"/>
          <w:sz w:val="24"/>
        </w:rPr>
      </w:pPr>
      <w:r w:rsidRPr="000A4190">
        <w:rPr>
          <w:rFonts w:cs="Calibri"/>
          <w:color w:val="FF0000"/>
          <w:sz w:val="24"/>
        </w:rPr>
        <w:tab/>
        <w:t>Avoid bullet points on slides – use single sentence with pictures instead</w:t>
      </w:r>
    </w:p>
    <w:p w:rsidR="00CF7F72" w:rsidRPr="000A4190" w:rsidRDefault="00CF7F72" w:rsidP="00CF7F72">
      <w:pPr>
        <w:spacing w:after="0" w:line="360" w:lineRule="auto"/>
        <w:ind w:left="357" w:hanging="357"/>
        <w:rPr>
          <w:rFonts w:cs="Calibri"/>
          <w:color w:val="FF0000"/>
          <w:sz w:val="24"/>
        </w:rPr>
      </w:pPr>
      <w:r>
        <w:rPr>
          <w:rFonts w:cs="Calibri"/>
          <w:color w:val="FF0000"/>
          <w:sz w:val="24"/>
        </w:rPr>
        <w:t xml:space="preserve">       </w:t>
      </w:r>
      <w:r w:rsidRPr="000A4190">
        <w:rPr>
          <w:rFonts w:cs="Calibri"/>
          <w:color w:val="FF0000"/>
          <w:sz w:val="24"/>
        </w:rPr>
        <w:t>Use stories, analogies, examples</w:t>
      </w:r>
    </w:p>
    <w:p w:rsidR="000A0263" w:rsidRPr="00EF0324" w:rsidRDefault="000A0263" w:rsidP="000A0263">
      <w:pPr>
        <w:spacing w:after="0" w:line="360" w:lineRule="auto"/>
        <w:ind w:left="357" w:hanging="357"/>
        <w:rPr>
          <w:rFonts w:cs="Calibri"/>
          <w:sz w:val="24"/>
          <w:lang w:val="en-US"/>
        </w:rPr>
      </w:pPr>
      <w:r w:rsidRPr="000A0263">
        <w:rPr>
          <w:rFonts w:cs="Calibri"/>
          <w:i/>
          <w:sz w:val="24"/>
          <w:lang w:val="en-US"/>
        </w:rPr>
        <w:t>Inference</w:t>
      </w:r>
      <w:r>
        <w:rPr>
          <w:rFonts w:cs="Calibri"/>
          <w:sz w:val="24"/>
          <w:lang w:val="en-US"/>
        </w:rPr>
        <w:t>:</w:t>
      </w:r>
    </w:p>
    <w:p w:rsidR="000A0263" w:rsidRDefault="000A0263" w:rsidP="000A0263">
      <w:pPr>
        <w:spacing w:after="0" w:line="360" w:lineRule="auto"/>
        <w:ind w:left="357" w:hanging="357"/>
        <w:rPr>
          <w:sz w:val="24"/>
          <w:lang w:val="en-US"/>
        </w:rPr>
      </w:pPr>
      <w:r>
        <w:rPr>
          <w:rFonts w:cs="Calibri"/>
          <w:sz w:val="24"/>
          <w:lang w:val="en-US"/>
        </w:rPr>
        <w:t>5</w:t>
      </w:r>
      <w:r w:rsidRPr="00EF0324">
        <w:rPr>
          <w:rFonts w:cs="Calibri"/>
          <w:sz w:val="24"/>
          <w:lang w:val="en-US"/>
        </w:rPr>
        <w:t xml:space="preserve">.  </w:t>
      </w:r>
      <w:r>
        <w:rPr>
          <w:rFonts w:cs="Calibri"/>
          <w:sz w:val="24"/>
          <w:lang w:val="en-US"/>
        </w:rPr>
        <w:t xml:space="preserve">Why does the speaker use the analogy of Alice in Wonderland? </w:t>
      </w:r>
      <w:r>
        <w:rPr>
          <w:rFonts w:cs="Calibri"/>
          <w:i/>
          <w:sz w:val="24"/>
          <w:lang w:val="en-US"/>
        </w:rPr>
        <w:t>(2 pts.)</w:t>
      </w:r>
    </w:p>
    <w:p w:rsidR="000A0263" w:rsidRPr="00F4414A" w:rsidRDefault="000A0263" w:rsidP="000A0263">
      <w:pPr>
        <w:spacing w:after="0" w:line="240" w:lineRule="auto"/>
        <w:ind w:left="360" w:hanging="360"/>
        <w:rPr>
          <w:color w:val="FF0000"/>
          <w:sz w:val="24"/>
          <w:lang w:val="en-US"/>
        </w:rPr>
      </w:pPr>
      <w:r w:rsidRPr="00F4414A">
        <w:rPr>
          <w:color w:val="FF0000"/>
          <w:sz w:val="24"/>
          <w:lang w:val="en-US"/>
        </w:rPr>
        <w:tab/>
        <w:t>Because just like Alice found a whole new world she didn’t know existed, the speaker found a whole new world once she was able to engage in “great communication” with scientists and engineers.</w:t>
      </w:r>
    </w:p>
    <w:p w:rsidR="000A4190" w:rsidRPr="000A4190" w:rsidRDefault="000A4190" w:rsidP="000A4190">
      <w:pPr>
        <w:spacing w:after="0" w:line="360" w:lineRule="auto"/>
        <w:ind w:left="357" w:hanging="357"/>
        <w:rPr>
          <w:rFonts w:cs="Calibri"/>
          <w:color w:val="FF0000"/>
          <w:sz w:val="24"/>
        </w:rPr>
      </w:pPr>
    </w:p>
    <w:p w:rsidR="00D943EC" w:rsidRPr="00B25FBD" w:rsidRDefault="000A4190" w:rsidP="000A4190">
      <w:pPr>
        <w:spacing w:after="0" w:line="240" w:lineRule="auto"/>
        <w:ind w:left="360" w:hanging="360"/>
        <w:rPr>
          <w:rFonts w:cs="Calibri"/>
          <w:i/>
          <w:sz w:val="24"/>
        </w:rPr>
      </w:pPr>
      <w:r w:rsidRPr="00EA543F">
        <w:rPr>
          <w:rFonts w:cs="Calibri"/>
          <w:sz w:val="24"/>
        </w:rPr>
        <w:t xml:space="preserve">6.  </w:t>
      </w:r>
      <w:r w:rsidR="00D943EC">
        <w:rPr>
          <w:rFonts w:cs="Calibri"/>
          <w:sz w:val="24"/>
        </w:rPr>
        <w:t>Based on the advice the speaker gives to scientists and engineers for communicating with non-scientists, what do you think the speaker would advise in the reverse situation (in other words, when non-scientists communicate their ideas to scientists and engineers)?  Use details from the lecture to explain your answer.</w:t>
      </w:r>
      <w:r w:rsidR="00B25FBD">
        <w:rPr>
          <w:rFonts w:cs="Calibri"/>
          <w:sz w:val="24"/>
        </w:rPr>
        <w:t xml:space="preserve">  </w:t>
      </w:r>
      <w:r w:rsidR="00B25FBD" w:rsidRPr="00B25FBD">
        <w:rPr>
          <w:rFonts w:cs="Calibri"/>
          <w:i/>
          <w:sz w:val="24"/>
        </w:rPr>
        <w:t>(2 pts.)</w:t>
      </w:r>
    </w:p>
    <w:p w:rsidR="00D943EC" w:rsidRDefault="00D943EC" w:rsidP="000A4190">
      <w:pPr>
        <w:spacing w:after="0" w:line="240" w:lineRule="auto"/>
        <w:ind w:left="360" w:hanging="360"/>
        <w:rPr>
          <w:rFonts w:cs="Calibri"/>
          <w:sz w:val="24"/>
        </w:rPr>
      </w:pPr>
    </w:p>
    <w:p w:rsidR="00D943EC" w:rsidRPr="00D943EC" w:rsidRDefault="00D943EC" w:rsidP="000A4190">
      <w:pPr>
        <w:spacing w:after="0" w:line="240" w:lineRule="auto"/>
        <w:ind w:left="360" w:hanging="360"/>
        <w:rPr>
          <w:rFonts w:cs="Calibri"/>
          <w:color w:val="FF0000"/>
          <w:sz w:val="24"/>
        </w:rPr>
      </w:pPr>
      <w:r w:rsidRPr="00D943EC">
        <w:rPr>
          <w:rFonts w:cs="Calibri"/>
          <w:color w:val="FF0000"/>
          <w:sz w:val="24"/>
        </w:rPr>
        <w:tab/>
        <w:t xml:space="preserve">Accept reasonable answers supported by details from the lecture.  Possible answers:  </w:t>
      </w:r>
    </w:p>
    <w:p w:rsidR="00D943EC" w:rsidRPr="00D943EC" w:rsidRDefault="00D943EC" w:rsidP="000A4190">
      <w:pPr>
        <w:spacing w:after="0" w:line="240" w:lineRule="auto"/>
        <w:ind w:left="360" w:hanging="360"/>
        <w:rPr>
          <w:rFonts w:cs="Calibri"/>
          <w:color w:val="FF0000"/>
          <w:sz w:val="24"/>
        </w:rPr>
      </w:pPr>
      <w:r w:rsidRPr="00D943EC">
        <w:rPr>
          <w:rFonts w:cs="Calibri"/>
          <w:color w:val="FF0000"/>
          <w:sz w:val="24"/>
        </w:rPr>
        <w:tab/>
        <w:t xml:space="preserve">1) </w:t>
      </w:r>
      <w:r>
        <w:rPr>
          <w:rFonts w:cs="Calibri"/>
          <w:color w:val="FF0000"/>
          <w:sz w:val="24"/>
        </w:rPr>
        <w:t>put ideas in scientific terms (</w:t>
      </w:r>
      <w:r w:rsidRPr="00D943EC">
        <w:rPr>
          <w:rFonts w:cs="Calibri"/>
          <w:color w:val="FF0000"/>
          <w:sz w:val="24"/>
        </w:rPr>
        <w:t>such as how she concludes her speech with a formula</w:t>
      </w:r>
      <w:r>
        <w:rPr>
          <w:rFonts w:cs="Calibri"/>
          <w:color w:val="FF0000"/>
          <w:sz w:val="24"/>
        </w:rPr>
        <w:t>)</w:t>
      </w:r>
    </w:p>
    <w:p w:rsidR="000A4190" w:rsidRPr="00D943EC" w:rsidRDefault="00D943EC" w:rsidP="000A4190">
      <w:pPr>
        <w:spacing w:after="0" w:line="240" w:lineRule="auto"/>
        <w:ind w:left="360" w:hanging="360"/>
        <w:rPr>
          <w:rFonts w:cs="Calibri"/>
          <w:color w:val="FF0000"/>
          <w:sz w:val="24"/>
        </w:rPr>
      </w:pPr>
      <w:r w:rsidRPr="00D943EC">
        <w:rPr>
          <w:rFonts w:cs="Calibri"/>
          <w:color w:val="FF0000"/>
          <w:sz w:val="24"/>
        </w:rPr>
        <w:tab/>
        <w:t xml:space="preserve">2) </w:t>
      </w:r>
      <w:proofErr w:type="gramStart"/>
      <w:r w:rsidRPr="00D943EC">
        <w:rPr>
          <w:rFonts w:cs="Calibri"/>
          <w:color w:val="FF0000"/>
          <w:sz w:val="24"/>
        </w:rPr>
        <w:t>some</w:t>
      </w:r>
      <w:proofErr w:type="gramEnd"/>
      <w:r w:rsidRPr="00D943EC">
        <w:rPr>
          <w:rFonts w:cs="Calibri"/>
          <w:color w:val="FF0000"/>
          <w:sz w:val="24"/>
        </w:rPr>
        <w:t xml:space="preserve"> advice equally valid – avoid jargon, use stories, explain the “so what”</w:t>
      </w:r>
    </w:p>
    <w:p w:rsidR="000A4190" w:rsidRPr="00D943EC" w:rsidRDefault="000A4190" w:rsidP="000A4190">
      <w:pPr>
        <w:spacing w:after="0" w:line="240" w:lineRule="auto"/>
        <w:rPr>
          <w:color w:val="FF0000"/>
          <w:sz w:val="24"/>
          <w:lang w:val="en-US"/>
        </w:rPr>
      </w:pPr>
      <w:r w:rsidRPr="00D943EC">
        <w:rPr>
          <w:color w:val="FF0000"/>
          <w:sz w:val="24"/>
          <w:lang w:val="en-US"/>
        </w:rPr>
        <w:br w:type="page"/>
      </w:r>
    </w:p>
    <w:p w:rsidR="000A4190" w:rsidRPr="00EF0324" w:rsidRDefault="000A4190" w:rsidP="000A4190">
      <w:pPr>
        <w:spacing w:after="0" w:line="240" w:lineRule="auto"/>
        <w:ind w:left="360" w:hanging="360"/>
        <w:rPr>
          <w:rFonts w:cs="Calibri"/>
          <w:i/>
          <w:lang w:val="en-US"/>
        </w:rPr>
      </w:pPr>
      <w:r>
        <w:rPr>
          <w:sz w:val="24"/>
          <w:lang w:val="en-US"/>
        </w:rPr>
        <w:lastRenderedPageBreak/>
        <w:t xml:space="preserve">7.  Do you think it would be easy or difficult for scientists and engineers to follow the speaker’s advice?  Explain why you think so.  </w:t>
      </w:r>
      <w:r w:rsidRPr="00161C6E">
        <w:rPr>
          <w:i/>
          <w:sz w:val="24"/>
          <w:lang w:val="en-US"/>
        </w:rPr>
        <w:t>(</w:t>
      </w:r>
      <w:r>
        <w:rPr>
          <w:i/>
          <w:sz w:val="24"/>
          <w:lang w:val="en-US"/>
        </w:rPr>
        <w:t>2</w:t>
      </w:r>
      <w:r w:rsidRPr="00161C6E">
        <w:rPr>
          <w:i/>
          <w:sz w:val="24"/>
          <w:lang w:val="en-US"/>
        </w:rPr>
        <w:t xml:space="preserve"> pts.)</w:t>
      </w:r>
    </w:p>
    <w:p w:rsidR="000A4190" w:rsidRPr="00EF0324" w:rsidRDefault="000A4190" w:rsidP="000A4190">
      <w:pPr>
        <w:spacing w:after="0" w:line="360" w:lineRule="auto"/>
        <w:ind w:left="357" w:hanging="357"/>
        <w:rPr>
          <w:sz w:val="24"/>
          <w:lang w:val="en-US"/>
        </w:rPr>
      </w:pPr>
    </w:p>
    <w:p w:rsidR="000A4190" w:rsidRPr="005212D2" w:rsidRDefault="000A4190" w:rsidP="005212D2">
      <w:pPr>
        <w:spacing w:after="0" w:line="240" w:lineRule="auto"/>
        <w:ind w:left="360" w:hanging="360"/>
        <w:rPr>
          <w:color w:val="FF0000"/>
          <w:sz w:val="24"/>
          <w:lang w:val="en-US"/>
        </w:rPr>
      </w:pPr>
      <w:r w:rsidRPr="000A4190">
        <w:rPr>
          <w:color w:val="FF0000"/>
          <w:sz w:val="24"/>
          <w:lang w:val="en-US"/>
        </w:rPr>
        <w:tab/>
        <w:t>Accept reasonable</w:t>
      </w:r>
      <w:r>
        <w:rPr>
          <w:color w:val="FF0000"/>
          <w:sz w:val="24"/>
          <w:lang w:val="en-US"/>
        </w:rPr>
        <w:t>, supported</w:t>
      </w:r>
      <w:r w:rsidRPr="000A4190">
        <w:rPr>
          <w:color w:val="FF0000"/>
          <w:sz w:val="24"/>
          <w:lang w:val="en-US"/>
        </w:rPr>
        <w:t xml:space="preserve"> answers that indicate an understanding of the content of the talk.</w:t>
      </w:r>
    </w:p>
    <w:p w:rsidR="000A4190" w:rsidRDefault="000A4190" w:rsidP="000A4190">
      <w:pPr>
        <w:spacing w:after="0" w:line="240" w:lineRule="auto"/>
        <w:rPr>
          <w:b/>
          <w:sz w:val="28"/>
          <w:u w:val="single"/>
        </w:rPr>
      </w:pPr>
    </w:p>
    <w:p w:rsidR="000A4190" w:rsidRPr="00306CB0" w:rsidRDefault="000A4190" w:rsidP="000A4190">
      <w:pPr>
        <w:spacing w:after="0" w:line="240" w:lineRule="auto"/>
        <w:rPr>
          <w:color w:val="FF0000"/>
          <w:sz w:val="24"/>
        </w:rPr>
      </w:pPr>
    </w:p>
    <w:p w:rsidR="000A4190" w:rsidRPr="002E64A8" w:rsidRDefault="000A4190" w:rsidP="000A4190">
      <w:pPr>
        <w:spacing w:after="0" w:line="240" w:lineRule="auto"/>
        <w:ind w:left="360" w:hanging="360"/>
        <w:rPr>
          <w:b/>
          <w:sz w:val="28"/>
          <w:u w:val="single"/>
        </w:rPr>
      </w:pPr>
      <w:r w:rsidRPr="002E64A8">
        <w:rPr>
          <w:b/>
          <w:sz w:val="28"/>
          <w:u w:val="single"/>
        </w:rPr>
        <w:t>Abbreviations and Symbols</w:t>
      </w:r>
    </w:p>
    <w:p w:rsidR="000A4190" w:rsidRPr="008A39E3" w:rsidRDefault="000A4190" w:rsidP="000A4190">
      <w:pPr>
        <w:spacing w:after="0" w:line="240" w:lineRule="auto"/>
        <w:rPr>
          <w:rFonts w:cs="Cambria"/>
          <w:b/>
          <w:sz w:val="24"/>
          <w:lang w:val="en-US"/>
        </w:rPr>
      </w:pPr>
      <w:r w:rsidRPr="007D7716">
        <w:rPr>
          <w:rFonts w:cs="Cambria"/>
          <w:sz w:val="24"/>
          <w:lang w:val="en-US"/>
        </w:rPr>
        <w:t>What do each of the following symbols and abbreviations mean?</w:t>
      </w:r>
      <w:r>
        <w:rPr>
          <w:rFonts w:cs="Cambria"/>
          <w:b/>
          <w:sz w:val="24"/>
          <w:lang w:val="en-US"/>
        </w:rPr>
        <w:t xml:space="preserve"> </w:t>
      </w:r>
      <w:r w:rsidRPr="007D7716">
        <w:rPr>
          <w:rFonts w:cs="Cambria"/>
          <w:i/>
          <w:sz w:val="24"/>
          <w:lang w:val="en-US"/>
        </w:rPr>
        <w:t>(</w:t>
      </w:r>
      <w:r w:rsidR="00301DDF">
        <w:rPr>
          <w:rFonts w:cs="Cambria"/>
          <w:i/>
          <w:sz w:val="24"/>
          <w:lang w:val="en-US"/>
        </w:rPr>
        <w:t>1/2</w:t>
      </w:r>
      <w:r w:rsidRPr="007D7716">
        <w:rPr>
          <w:rFonts w:cs="Cambria"/>
          <w:i/>
          <w:sz w:val="24"/>
          <w:lang w:val="en-US"/>
        </w:rPr>
        <w:t xml:space="preserve"> pt. each)</w:t>
      </w:r>
    </w:p>
    <w:p w:rsidR="000A4190" w:rsidRDefault="000A4190" w:rsidP="000A4190">
      <w:pPr>
        <w:spacing w:after="0" w:line="240" w:lineRule="auto"/>
        <w:rPr>
          <w:rFonts w:cs="Cambria"/>
          <w:b/>
          <w:sz w:val="24"/>
          <w:lang w:val="en-US"/>
        </w:rPr>
      </w:pPr>
    </w:p>
    <w:tbl>
      <w:tblPr>
        <w:tblStyle w:val="TableGrid"/>
        <w:tblW w:w="8743" w:type="dxa"/>
        <w:tblInd w:w="198" w:type="dxa"/>
        <w:tblLook w:val="00A0" w:firstRow="1" w:lastRow="0" w:firstColumn="1" w:lastColumn="0" w:noHBand="0" w:noVBand="0"/>
      </w:tblPr>
      <w:tblGrid>
        <w:gridCol w:w="536"/>
        <w:gridCol w:w="814"/>
        <w:gridCol w:w="3060"/>
        <w:gridCol w:w="630"/>
        <w:gridCol w:w="821"/>
        <w:gridCol w:w="2882"/>
      </w:tblGrid>
      <w:tr w:rsidR="00B34B2E">
        <w:trPr>
          <w:trHeight w:val="432"/>
        </w:trPr>
        <w:tc>
          <w:tcPr>
            <w:tcW w:w="536" w:type="dxa"/>
            <w:vAlign w:val="center"/>
          </w:tcPr>
          <w:p w:rsidR="00B34B2E" w:rsidRPr="00295D72" w:rsidRDefault="00BC0566" w:rsidP="006B798D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 w:rsidR="007F596E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814" w:type="dxa"/>
            <w:vAlign w:val="center"/>
          </w:tcPr>
          <w:p w:rsidR="00B34B2E" w:rsidRPr="001E1B7C" w:rsidRDefault="00B34B2E" w:rsidP="006B798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sz w:val="28"/>
              </w:rPr>
              <w:t>sth</w:t>
            </w:r>
            <w:proofErr w:type="spellEnd"/>
          </w:p>
        </w:tc>
        <w:tc>
          <w:tcPr>
            <w:tcW w:w="3060" w:type="dxa"/>
            <w:vAlign w:val="center"/>
          </w:tcPr>
          <w:p w:rsidR="00B34B2E" w:rsidRPr="00D92ADA" w:rsidRDefault="00B34B2E" w:rsidP="006B798D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something</w:t>
            </w:r>
          </w:p>
        </w:tc>
        <w:tc>
          <w:tcPr>
            <w:tcW w:w="630" w:type="dxa"/>
            <w:vAlign w:val="center"/>
          </w:tcPr>
          <w:p w:rsidR="00B34B2E" w:rsidRPr="00295D72" w:rsidRDefault="00072EB2" w:rsidP="00BC0566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BC0566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821" w:type="dxa"/>
            <w:vAlign w:val="center"/>
          </w:tcPr>
          <w:p w:rsidR="00B34B2E" w:rsidRPr="00F4414A" w:rsidRDefault="00B34B2E" w:rsidP="00D44757">
            <w:pPr>
              <w:spacing w:after="0" w:line="240" w:lineRule="auto"/>
              <w:rPr>
                <w:rFonts w:cs="Calibri"/>
                <w:sz w:val="32"/>
              </w:rPr>
            </w:pPr>
            <w:r>
              <w:rPr>
                <w:rFonts w:cs="Calibri"/>
                <w:sz w:val="28"/>
              </w:rPr>
              <w:t xml:space="preserve"> </w:t>
            </w:r>
            <w:r w:rsidRPr="00F4414A">
              <w:rPr>
                <w:rFonts w:ascii="Times New Roman" w:eastAsiaTheme="minorHAnsi" w:hAnsi="Times New Roman"/>
                <w:color w:val="1A1A1A"/>
                <w:sz w:val="32"/>
                <w:szCs w:val="49"/>
              </w:rPr>
              <w:t>≈</w:t>
            </w:r>
          </w:p>
        </w:tc>
        <w:tc>
          <w:tcPr>
            <w:tcW w:w="2882" w:type="dxa"/>
            <w:vAlign w:val="center"/>
          </w:tcPr>
          <w:p w:rsidR="00B34B2E" w:rsidRPr="00D92ADA" w:rsidRDefault="00B34B2E" w:rsidP="006B798D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approximately</w:t>
            </w:r>
          </w:p>
        </w:tc>
      </w:tr>
      <w:tr w:rsidR="00072EB2" w:rsidRPr="002150AA">
        <w:trPr>
          <w:trHeight w:val="432"/>
        </w:trPr>
        <w:tc>
          <w:tcPr>
            <w:tcW w:w="536" w:type="dxa"/>
            <w:vAlign w:val="center"/>
          </w:tcPr>
          <w:p w:rsidR="00072EB2" w:rsidRPr="00295D72" w:rsidRDefault="00BC0566" w:rsidP="006B798D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="00072EB2">
              <w:rPr>
                <w:rFonts w:cs="Calibri"/>
                <w:sz w:val="24"/>
              </w:rPr>
              <w:t>.</w:t>
            </w:r>
          </w:p>
        </w:tc>
        <w:tc>
          <w:tcPr>
            <w:tcW w:w="814" w:type="dxa"/>
            <w:vAlign w:val="center"/>
          </w:tcPr>
          <w:p w:rsidR="00072EB2" w:rsidRPr="002150AA" w:rsidRDefault="00072EB2" w:rsidP="006B798D">
            <w:pPr>
              <w:spacing w:after="0" w:line="240" w:lineRule="auto"/>
              <w:jc w:val="center"/>
              <w:rPr>
                <w:rFonts w:cs="Calibri"/>
                <w:noProof/>
                <w:sz w:val="24"/>
                <w:lang w:val="en-US"/>
              </w:rPr>
            </w:pPr>
            <w:r>
              <w:rPr>
                <w:rFonts w:cs="Calibri"/>
                <w:noProof/>
                <w:sz w:val="24"/>
                <w:lang w:val="en-US"/>
              </w:rPr>
              <w:t>w/</w:t>
            </w:r>
          </w:p>
        </w:tc>
        <w:tc>
          <w:tcPr>
            <w:tcW w:w="3060" w:type="dxa"/>
            <w:vAlign w:val="center"/>
          </w:tcPr>
          <w:p w:rsidR="00072EB2" w:rsidRPr="002150AA" w:rsidRDefault="00072EB2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  <w:r>
              <w:rPr>
                <w:rFonts w:cs="Calibri"/>
                <w:color w:val="FF0000"/>
                <w:sz w:val="24"/>
              </w:rPr>
              <w:t>with</w:t>
            </w:r>
          </w:p>
        </w:tc>
        <w:tc>
          <w:tcPr>
            <w:tcW w:w="630" w:type="dxa"/>
            <w:vAlign w:val="center"/>
          </w:tcPr>
          <w:p w:rsidR="00072EB2" w:rsidRPr="00295D72" w:rsidRDefault="00072EB2" w:rsidP="00BC0566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BC0566">
              <w:rPr>
                <w:rFonts w:cs="Calibri"/>
                <w:sz w:val="24"/>
              </w:rPr>
              <w:t>3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821" w:type="dxa"/>
            <w:vAlign w:val="center"/>
          </w:tcPr>
          <w:p w:rsidR="00072EB2" w:rsidRPr="002150AA" w:rsidRDefault="00072EB2" w:rsidP="006B798D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i.e.</w:t>
            </w:r>
          </w:p>
        </w:tc>
        <w:tc>
          <w:tcPr>
            <w:tcW w:w="2882" w:type="dxa"/>
            <w:vAlign w:val="center"/>
          </w:tcPr>
          <w:p w:rsidR="00072EB2" w:rsidRPr="002150AA" w:rsidRDefault="00072EB2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  <w:r>
              <w:rPr>
                <w:rFonts w:cs="Calibri"/>
                <w:color w:val="FF0000"/>
                <w:sz w:val="24"/>
              </w:rPr>
              <w:t>that is, for example</w:t>
            </w:r>
          </w:p>
        </w:tc>
      </w:tr>
      <w:tr w:rsidR="00072EB2" w:rsidRPr="002150AA">
        <w:trPr>
          <w:trHeight w:val="432"/>
        </w:trPr>
        <w:tc>
          <w:tcPr>
            <w:tcW w:w="536" w:type="dxa"/>
            <w:vAlign w:val="center"/>
          </w:tcPr>
          <w:p w:rsidR="00072EB2" w:rsidRPr="00295D72" w:rsidRDefault="00072EB2" w:rsidP="00BC0566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BC0566">
              <w:rPr>
                <w:rFonts w:cs="Calibri"/>
                <w:sz w:val="24"/>
              </w:rPr>
              <w:t>0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814" w:type="dxa"/>
            <w:vAlign w:val="center"/>
          </w:tcPr>
          <w:p w:rsidR="00072EB2" w:rsidRDefault="00072EB2" w:rsidP="006B798D">
            <w:pPr>
              <w:spacing w:after="0" w:line="240" w:lineRule="auto"/>
              <w:jc w:val="center"/>
              <w:rPr>
                <w:rFonts w:cs="Calibri"/>
                <w:noProof/>
                <w:sz w:val="24"/>
                <w:lang w:val="en-US"/>
              </w:rPr>
            </w:pPr>
            <w:r>
              <w:rPr>
                <w:rFonts w:cs="Calibri"/>
                <w:noProof/>
                <w:sz w:val="24"/>
                <w:lang w:val="en-US"/>
              </w:rPr>
              <w:t>&lt;</w:t>
            </w:r>
          </w:p>
        </w:tc>
        <w:tc>
          <w:tcPr>
            <w:tcW w:w="3060" w:type="dxa"/>
            <w:vAlign w:val="center"/>
          </w:tcPr>
          <w:p w:rsidR="00072EB2" w:rsidRPr="002150AA" w:rsidRDefault="00072EB2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  <w:r>
              <w:rPr>
                <w:rFonts w:cs="Calibri"/>
                <w:color w:val="FF0000"/>
                <w:sz w:val="24"/>
              </w:rPr>
              <w:t>less than</w:t>
            </w:r>
          </w:p>
        </w:tc>
        <w:tc>
          <w:tcPr>
            <w:tcW w:w="630" w:type="dxa"/>
            <w:vAlign w:val="center"/>
          </w:tcPr>
          <w:p w:rsidR="00072EB2" w:rsidRPr="00295D72" w:rsidRDefault="00072EB2" w:rsidP="00BC0566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BC0566">
              <w:rPr>
                <w:rFonts w:cs="Calibri"/>
                <w:sz w:val="24"/>
              </w:rPr>
              <w:t>4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821" w:type="dxa"/>
            <w:vAlign w:val="center"/>
          </w:tcPr>
          <w:p w:rsidR="00072EB2" w:rsidRPr="000A0A2C" w:rsidRDefault="00072EB2" w:rsidP="006B798D">
            <w:pPr>
              <w:spacing w:after="0" w:line="240" w:lineRule="auto"/>
              <w:rPr>
                <w:rFonts w:cs="Calibri"/>
                <w:sz w:val="32"/>
              </w:rPr>
            </w:pPr>
            <w:r w:rsidRPr="000A0A2C">
              <w:rPr>
                <w:rFonts w:cs="Calibri"/>
                <w:sz w:val="32"/>
              </w:rPr>
              <w:sym w:font="Symbol" w:char="F0AE"/>
            </w:r>
          </w:p>
        </w:tc>
        <w:tc>
          <w:tcPr>
            <w:tcW w:w="2882" w:type="dxa"/>
            <w:vAlign w:val="center"/>
          </w:tcPr>
          <w:p w:rsidR="00072EB2" w:rsidRPr="002150AA" w:rsidRDefault="00072EB2" w:rsidP="006B798D">
            <w:pPr>
              <w:spacing w:after="0" w:line="240" w:lineRule="auto"/>
              <w:rPr>
                <w:rFonts w:cs="Calibri"/>
                <w:color w:val="FF0000"/>
                <w:sz w:val="24"/>
              </w:rPr>
            </w:pPr>
            <w:r>
              <w:rPr>
                <w:rFonts w:cs="Calibri"/>
                <w:color w:val="FF0000"/>
                <w:sz w:val="24"/>
              </w:rPr>
              <w:t>causes</w:t>
            </w:r>
          </w:p>
        </w:tc>
      </w:tr>
      <w:tr w:rsidR="00072EB2">
        <w:trPr>
          <w:trHeight w:val="432"/>
        </w:trPr>
        <w:tc>
          <w:tcPr>
            <w:tcW w:w="536" w:type="dxa"/>
            <w:vAlign w:val="center"/>
          </w:tcPr>
          <w:p w:rsidR="00072EB2" w:rsidRPr="00295D72" w:rsidRDefault="00072EB2" w:rsidP="00BC0566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BC0566">
              <w:rPr>
                <w:rFonts w:cs="Calibri"/>
                <w:sz w:val="24"/>
              </w:rPr>
              <w:t>1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814" w:type="dxa"/>
            <w:vAlign w:val="center"/>
          </w:tcPr>
          <w:p w:rsidR="00072EB2" w:rsidRPr="00D50C93" w:rsidRDefault="000D60EB" w:rsidP="006B798D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:</w:t>
            </w:r>
          </w:p>
        </w:tc>
        <w:tc>
          <w:tcPr>
            <w:tcW w:w="3060" w:type="dxa"/>
            <w:vAlign w:val="center"/>
          </w:tcPr>
          <w:p w:rsidR="00072EB2" w:rsidRPr="00D92ADA" w:rsidRDefault="000D60EB" w:rsidP="006B798D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includes</w:t>
            </w:r>
          </w:p>
        </w:tc>
        <w:tc>
          <w:tcPr>
            <w:tcW w:w="630" w:type="dxa"/>
            <w:vAlign w:val="center"/>
          </w:tcPr>
          <w:p w:rsidR="00072EB2" w:rsidRPr="00295D72" w:rsidRDefault="00072EB2" w:rsidP="00BC0566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BC0566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821" w:type="dxa"/>
            <w:vAlign w:val="center"/>
          </w:tcPr>
          <w:p w:rsidR="00072EB2" w:rsidRPr="001E1B7C" w:rsidRDefault="00072EB2" w:rsidP="006B798D">
            <w:pPr>
              <w:spacing w:after="0" w:line="240" w:lineRule="auto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b/t</w:t>
            </w:r>
          </w:p>
        </w:tc>
        <w:tc>
          <w:tcPr>
            <w:tcW w:w="2882" w:type="dxa"/>
            <w:vAlign w:val="center"/>
          </w:tcPr>
          <w:p w:rsidR="00072EB2" w:rsidRPr="00D92ADA" w:rsidRDefault="00072EB2" w:rsidP="006B798D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between</w:t>
            </w:r>
          </w:p>
        </w:tc>
      </w:tr>
    </w:tbl>
    <w:p w:rsidR="00CF014D" w:rsidRDefault="00CF014D" w:rsidP="000A4190">
      <w:pPr>
        <w:spacing w:after="0" w:line="360" w:lineRule="auto"/>
        <w:ind w:left="357" w:hanging="357"/>
        <w:rPr>
          <w:rFonts w:cs="Calibri"/>
          <w:b/>
          <w:sz w:val="28"/>
        </w:rPr>
      </w:pPr>
    </w:p>
    <w:p w:rsidR="00CF014D" w:rsidRPr="00CF014D" w:rsidRDefault="00CF014D" w:rsidP="00CF014D">
      <w:pPr>
        <w:spacing w:after="0" w:line="360" w:lineRule="auto"/>
        <w:ind w:left="357" w:hanging="357"/>
        <w:rPr>
          <w:rFonts w:cs="Calibri"/>
          <w:i/>
          <w:sz w:val="24"/>
        </w:rPr>
      </w:pPr>
      <w:r w:rsidRPr="00CF014D">
        <w:rPr>
          <w:rFonts w:cs="Calibri"/>
          <w:sz w:val="24"/>
        </w:rPr>
        <w:t>1</w:t>
      </w:r>
      <w:r w:rsidR="00BC0566">
        <w:rPr>
          <w:rFonts w:cs="Calibri"/>
          <w:sz w:val="24"/>
        </w:rPr>
        <w:t>6</w:t>
      </w:r>
      <w:r w:rsidRPr="00CF014D">
        <w:rPr>
          <w:rFonts w:cs="Calibri"/>
          <w:sz w:val="24"/>
        </w:rPr>
        <w:t xml:space="preserve">.  What is an acronym?  Provide an example.  </w:t>
      </w:r>
      <w:r w:rsidRPr="00CF014D">
        <w:rPr>
          <w:rFonts w:cs="Calibri"/>
          <w:i/>
          <w:sz w:val="24"/>
        </w:rPr>
        <w:t>(1 pt.)</w:t>
      </w:r>
    </w:p>
    <w:p w:rsidR="00CF014D" w:rsidRPr="00C3580C" w:rsidRDefault="00C3580C" w:rsidP="000A4190">
      <w:pPr>
        <w:spacing w:after="0" w:line="360" w:lineRule="auto"/>
        <w:ind w:left="357" w:hanging="357"/>
        <w:rPr>
          <w:rFonts w:cs="Calibri"/>
          <w:color w:val="FF0000"/>
          <w:sz w:val="24"/>
        </w:rPr>
      </w:pPr>
      <w:r w:rsidRPr="00C3580C">
        <w:rPr>
          <w:rFonts w:cs="Calibri"/>
          <w:color w:val="FF0000"/>
          <w:sz w:val="24"/>
        </w:rPr>
        <w:tab/>
        <w:t>Using the first letter of each word to abbreviate the name of something.  Example:  ERLI</w:t>
      </w:r>
    </w:p>
    <w:p w:rsidR="00BC0566" w:rsidRPr="005212D2" w:rsidRDefault="00BC0566" w:rsidP="00BC0566">
      <w:pPr>
        <w:spacing w:after="0"/>
        <w:rPr>
          <w:rFonts w:ascii="Helvetica" w:hAnsi="Helvetica"/>
          <w:b/>
          <w:sz w:val="24"/>
          <w:u w:val="single"/>
        </w:rPr>
      </w:pPr>
      <w:r w:rsidRPr="005212D2">
        <w:rPr>
          <w:rFonts w:ascii="Helvetica" w:hAnsi="Helvetica"/>
          <w:b/>
          <w:sz w:val="24"/>
          <w:u w:val="single"/>
        </w:rPr>
        <w:t>Fact/Opinion.</w:t>
      </w:r>
    </w:p>
    <w:p w:rsidR="00BC0566" w:rsidRPr="00306CB0" w:rsidRDefault="00BC0566" w:rsidP="00BC0566">
      <w:pPr>
        <w:rPr>
          <w:rFonts w:ascii="Helvetica" w:hAnsi="Helvetica"/>
          <w:color w:val="FF0000"/>
          <w:sz w:val="24"/>
        </w:rPr>
      </w:pPr>
      <w:r w:rsidRPr="00306CB0">
        <w:rPr>
          <w:rFonts w:ascii="Helvetica" w:hAnsi="Helvetica"/>
          <w:color w:val="FF0000"/>
          <w:sz w:val="24"/>
        </w:rPr>
        <w:t>These sentences will be read aloud (only once)</w:t>
      </w:r>
      <w:r>
        <w:rPr>
          <w:rFonts w:ascii="Helvetica" w:hAnsi="Helvetica"/>
          <w:color w:val="FF0000"/>
          <w:sz w:val="24"/>
        </w:rPr>
        <w:t>.</w:t>
      </w:r>
    </w:p>
    <w:p w:rsidR="00BC0566" w:rsidRPr="00306CB0" w:rsidRDefault="00BC0566" w:rsidP="00BC0566">
      <w:pPr>
        <w:spacing w:after="0" w:line="240" w:lineRule="auto"/>
        <w:ind w:left="288" w:hanging="288"/>
        <w:rPr>
          <w:color w:val="FF0000"/>
          <w:sz w:val="24"/>
        </w:rPr>
      </w:pPr>
      <w:r>
        <w:rPr>
          <w:color w:val="FF0000"/>
          <w:sz w:val="24"/>
        </w:rPr>
        <w:t>17</w:t>
      </w:r>
      <w:r w:rsidRPr="00306CB0">
        <w:rPr>
          <w:color w:val="FF0000"/>
          <w:sz w:val="24"/>
        </w:rPr>
        <w:t xml:space="preserve">. </w:t>
      </w:r>
      <w:r w:rsidRPr="00306CB0">
        <w:rPr>
          <w:color w:val="FF0000"/>
          <w:sz w:val="24"/>
          <w:u w:val="single"/>
        </w:rPr>
        <w:t>Opinion</w:t>
      </w:r>
      <w:r>
        <w:rPr>
          <w:color w:val="FF0000"/>
          <w:sz w:val="24"/>
          <w:u w:val="single"/>
        </w:rPr>
        <w:t xml:space="preserve">. </w:t>
      </w:r>
      <w:r w:rsidRPr="00306CB0">
        <w:rPr>
          <w:color w:val="FF0000"/>
          <w:sz w:val="24"/>
        </w:rPr>
        <w:t xml:space="preserve"> We desperately need great communication from our scientists and engineers in order to change the world.</w:t>
      </w:r>
    </w:p>
    <w:p w:rsidR="00BC0566" w:rsidRPr="00306CB0" w:rsidRDefault="00BC0566" w:rsidP="00BC0566">
      <w:pPr>
        <w:spacing w:after="0" w:line="240" w:lineRule="auto"/>
        <w:rPr>
          <w:color w:val="FF0000"/>
          <w:sz w:val="24"/>
        </w:rPr>
      </w:pPr>
    </w:p>
    <w:p w:rsidR="00BC0566" w:rsidRPr="00306CB0" w:rsidRDefault="00BC0566" w:rsidP="00BC0566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18</w:t>
      </w:r>
      <w:r w:rsidRPr="00306CB0">
        <w:rPr>
          <w:color w:val="FF0000"/>
          <w:sz w:val="24"/>
        </w:rPr>
        <w:t xml:space="preserve">. </w:t>
      </w:r>
      <w:r w:rsidRPr="00306CB0">
        <w:rPr>
          <w:color w:val="FF0000"/>
          <w:sz w:val="24"/>
          <w:u w:val="single"/>
        </w:rPr>
        <w:t>Fact.</w:t>
      </w:r>
      <w:r w:rsidRPr="00306CB0">
        <w:rPr>
          <w:color w:val="FF0000"/>
          <w:sz w:val="24"/>
        </w:rPr>
        <w:t xml:space="preserve">  Jargon is a barrier to communication.</w:t>
      </w:r>
    </w:p>
    <w:p w:rsidR="000A4190" w:rsidRPr="00CF014D" w:rsidRDefault="000A4190" w:rsidP="000A4190">
      <w:pPr>
        <w:spacing w:after="0" w:line="360" w:lineRule="auto"/>
        <w:ind w:left="357" w:hanging="357"/>
        <w:rPr>
          <w:rFonts w:cs="Calibri"/>
          <w:b/>
          <w:sz w:val="24"/>
        </w:rPr>
      </w:pPr>
    </w:p>
    <w:p w:rsidR="00B95ED8" w:rsidRPr="00CF014D" w:rsidRDefault="00B95ED8" w:rsidP="00B95ED8">
      <w:pPr>
        <w:spacing w:after="0" w:line="240" w:lineRule="auto"/>
        <w:rPr>
          <w:rFonts w:cs="Calibri"/>
          <w:sz w:val="24"/>
          <w:u w:val="single"/>
        </w:rPr>
      </w:pPr>
      <w:r w:rsidRPr="00CF014D">
        <w:rPr>
          <w:rFonts w:cs="Calibri"/>
          <w:b/>
          <w:sz w:val="24"/>
          <w:u w:val="single"/>
        </w:rPr>
        <w:t>Idioms</w:t>
      </w:r>
    </w:p>
    <w:p w:rsidR="00B95ED8" w:rsidRPr="00CF014D" w:rsidRDefault="00B95ED8" w:rsidP="00B95ED8">
      <w:pPr>
        <w:spacing w:after="0" w:line="360" w:lineRule="auto"/>
        <w:ind w:left="360" w:hanging="360"/>
        <w:rPr>
          <w:rFonts w:cs="Calibri"/>
          <w:i/>
          <w:sz w:val="24"/>
          <w:lang w:val="en-US"/>
        </w:rPr>
      </w:pPr>
      <w:r w:rsidRPr="00CF014D">
        <w:rPr>
          <w:rFonts w:cs="Calibri"/>
          <w:sz w:val="24"/>
          <w:lang w:val="en-US"/>
        </w:rPr>
        <w:t>19.  What does the idiom “</w:t>
      </w:r>
      <w:r>
        <w:rPr>
          <w:rFonts w:cs="Calibri"/>
          <w:sz w:val="24"/>
          <w:lang w:val="en-US"/>
        </w:rPr>
        <w:t>jargon</w:t>
      </w:r>
      <w:r w:rsidRPr="00CF014D">
        <w:rPr>
          <w:rFonts w:cs="Calibri"/>
          <w:sz w:val="24"/>
          <w:lang w:val="en-US"/>
        </w:rPr>
        <w:t>” mean</w:t>
      </w:r>
      <w:r>
        <w:rPr>
          <w:rFonts w:cs="Calibri"/>
          <w:sz w:val="24"/>
          <w:lang w:val="en-US"/>
        </w:rPr>
        <w:t xml:space="preserve"> when the speaker says “Beware of jargon”</w:t>
      </w:r>
      <w:r w:rsidRPr="00CF014D">
        <w:rPr>
          <w:rFonts w:cs="Calibri"/>
          <w:sz w:val="24"/>
          <w:lang w:val="en-US"/>
        </w:rPr>
        <w:t xml:space="preserve">?  </w:t>
      </w:r>
      <w:r w:rsidRPr="00CF014D">
        <w:rPr>
          <w:rFonts w:cs="Calibri"/>
          <w:i/>
          <w:sz w:val="24"/>
          <w:lang w:val="en-US"/>
        </w:rPr>
        <w:t>(1 pt.)</w:t>
      </w:r>
    </w:p>
    <w:p w:rsidR="00B95ED8" w:rsidRPr="00B95ED8" w:rsidRDefault="00B95ED8" w:rsidP="00B95ED8">
      <w:pPr>
        <w:spacing w:after="0" w:line="360" w:lineRule="auto"/>
        <w:ind w:left="360" w:hanging="360"/>
        <w:rPr>
          <w:rFonts w:cs="Calibri"/>
          <w:color w:val="FF0000"/>
          <w:sz w:val="24"/>
          <w:lang w:val="en-US"/>
        </w:rPr>
      </w:pPr>
      <w:proofErr w:type="gramStart"/>
      <w:r>
        <w:rPr>
          <w:rFonts w:cs="Calibri"/>
          <w:color w:val="FF0000"/>
          <w:sz w:val="24"/>
          <w:lang w:val="en-US"/>
        </w:rPr>
        <w:t>terminology</w:t>
      </w:r>
      <w:proofErr w:type="gramEnd"/>
      <w:r>
        <w:rPr>
          <w:rFonts w:cs="Calibri"/>
          <w:color w:val="FF0000"/>
          <w:sz w:val="24"/>
          <w:lang w:val="en-US"/>
        </w:rPr>
        <w:t xml:space="preserve"> specific to a particular field of study</w:t>
      </w:r>
    </w:p>
    <w:p w:rsidR="00B95ED8" w:rsidRPr="00CF014D" w:rsidRDefault="00B95ED8" w:rsidP="00B95ED8">
      <w:pPr>
        <w:spacing w:after="0" w:line="360" w:lineRule="auto"/>
        <w:ind w:left="360" w:hanging="360"/>
        <w:rPr>
          <w:rFonts w:cs="Calibri"/>
          <w:i/>
          <w:sz w:val="24"/>
          <w:lang w:val="en-US"/>
        </w:rPr>
      </w:pPr>
    </w:p>
    <w:p w:rsidR="00B95ED8" w:rsidRPr="00CF014D" w:rsidRDefault="00B95ED8" w:rsidP="00B95ED8">
      <w:pPr>
        <w:spacing w:after="0" w:line="360" w:lineRule="auto"/>
        <w:ind w:left="360" w:hanging="360"/>
        <w:rPr>
          <w:rFonts w:cs="Calibri"/>
          <w:sz w:val="24"/>
          <w:lang w:val="en-US"/>
        </w:rPr>
      </w:pPr>
      <w:r w:rsidRPr="00CF014D">
        <w:rPr>
          <w:rFonts w:cs="Calibri"/>
          <w:sz w:val="24"/>
          <w:lang w:val="en-US"/>
        </w:rPr>
        <w:t>20.  What does the idiom “</w:t>
      </w:r>
      <w:r>
        <w:rPr>
          <w:rFonts w:cs="Calibri"/>
          <w:sz w:val="24"/>
          <w:lang w:val="en-US"/>
        </w:rPr>
        <w:t>to dumb something down</w:t>
      </w:r>
      <w:r w:rsidRPr="00CF014D">
        <w:rPr>
          <w:rFonts w:cs="Calibri"/>
          <w:sz w:val="24"/>
          <w:lang w:val="en-US"/>
        </w:rPr>
        <w:t>” mean</w:t>
      </w:r>
      <w:r>
        <w:rPr>
          <w:rFonts w:cs="Calibri"/>
          <w:sz w:val="24"/>
          <w:lang w:val="en-US"/>
        </w:rPr>
        <w:t xml:space="preserve"> when the speaker says scientists should not dumb down their ideas</w:t>
      </w:r>
      <w:r w:rsidRPr="00CF014D">
        <w:rPr>
          <w:rFonts w:cs="Calibri"/>
          <w:sz w:val="24"/>
          <w:lang w:val="en-US"/>
        </w:rPr>
        <w:t xml:space="preserve">?  </w:t>
      </w:r>
      <w:r w:rsidRPr="00CF014D">
        <w:rPr>
          <w:rFonts w:cs="Calibri"/>
          <w:i/>
          <w:sz w:val="24"/>
          <w:lang w:val="en-US"/>
        </w:rPr>
        <w:t>(1 pt.)</w:t>
      </w:r>
    </w:p>
    <w:p w:rsidR="0049556C" w:rsidRPr="00B95ED8" w:rsidRDefault="00B95ED8" w:rsidP="00FE186B">
      <w:pPr>
        <w:spacing w:after="0" w:line="240" w:lineRule="auto"/>
        <w:rPr>
          <w:rFonts w:cs="Calibri"/>
          <w:color w:val="FF0000"/>
          <w:sz w:val="24"/>
        </w:rPr>
      </w:pPr>
      <w:proofErr w:type="gramStart"/>
      <w:r>
        <w:rPr>
          <w:rFonts w:cs="Calibri"/>
          <w:color w:val="FF0000"/>
          <w:sz w:val="24"/>
        </w:rPr>
        <w:t>make</w:t>
      </w:r>
      <w:proofErr w:type="gramEnd"/>
      <w:r>
        <w:rPr>
          <w:rFonts w:cs="Calibri"/>
          <w:color w:val="FF0000"/>
          <w:sz w:val="24"/>
        </w:rPr>
        <w:t xml:space="preserve"> them so easy that they lose their ability to explain</w:t>
      </w:r>
    </w:p>
    <w:sectPr w:rsidR="0049556C" w:rsidRPr="00B95ED8" w:rsidSect="00FE186B">
      <w:headerReference w:type="default" r:id="rId8"/>
      <w:pgSz w:w="11906" w:h="16838"/>
      <w:pgMar w:top="1080" w:right="1152" w:bottom="108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32" w:rsidRDefault="00FA5532" w:rsidP="00C52122">
      <w:pPr>
        <w:spacing w:after="0" w:line="240" w:lineRule="auto"/>
      </w:pPr>
      <w:r>
        <w:separator/>
      </w:r>
    </w:p>
  </w:endnote>
  <w:endnote w:type="continuationSeparator" w:id="0">
    <w:p w:rsidR="00FA5532" w:rsidRDefault="00FA5532" w:rsidP="00C5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32" w:rsidRDefault="00FA5532" w:rsidP="00C52122">
      <w:pPr>
        <w:spacing w:after="0" w:line="240" w:lineRule="auto"/>
      </w:pPr>
      <w:r>
        <w:separator/>
      </w:r>
    </w:p>
  </w:footnote>
  <w:footnote w:type="continuationSeparator" w:id="0">
    <w:p w:rsidR="00FA5532" w:rsidRDefault="00FA5532" w:rsidP="00C5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6E" w:rsidRPr="00ED2B0F" w:rsidRDefault="007F596E" w:rsidP="00C916A2">
    <w:pPr>
      <w:spacing w:after="240" w:line="240" w:lineRule="auto"/>
      <w:rPr>
        <w:rFonts w:cs="Calibri"/>
        <w:b/>
        <w:color w:val="4F81BD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E23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A67"/>
    <w:multiLevelType w:val="hybridMultilevel"/>
    <w:tmpl w:val="60ACFD24"/>
    <w:lvl w:ilvl="0" w:tplc="F9E42E5C">
      <w:start w:val="1"/>
      <w:numFmt w:val="bullet"/>
      <w:lvlText w:val=""/>
      <w:lvlJc w:val="left"/>
      <w:pPr>
        <w:tabs>
          <w:tab w:val="num" w:pos="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0F8B"/>
    <w:multiLevelType w:val="multilevel"/>
    <w:tmpl w:val="8244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67D3"/>
    <w:multiLevelType w:val="hybridMultilevel"/>
    <w:tmpl w:val="96FA5A2A"/>
    <w:lvl w:ilvl="0" w:tplc="517A2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CD86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E2C8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23A68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40EE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12B2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1489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1075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3F8B7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2E5E09"/>
    <w:multiLevelType w:val="hybridMultilevel"/>
    <w:tmpl w:val="74F435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15C175C"/>
    <w:multiLevelType w:val="hybridMultilevel"/>
    <w:tmpl w:val="AF5A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5DDB"/>
    <w:multiLevelType w:val="hybridMultilevel"/>
    <w:tmpl w:val="B546D8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4222FD"/>
    <w:multiLevelType w:val="hybridMultilevel"/>
    <w:tmpl w:val="F0AED3C4"/>
    <w:lvl w:ilvl="0" w:tplc="8BD0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B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A7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C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E2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8C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C3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23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0571C"/>
    <w:multiLevelType w:val="hybridMultilevel"/>
    <w:tmpl w:val="1340C7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23A4"/>
    <w:multiLevelType w:val="hybridMultilevel"/>
    <w:tmpl w:val="837E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13FD"/>
    <w:multiLevelType w:val="hybridMultilevel"/>
    <w:tmpl w:val="F1ACD810"/>
    <w:lvl w:ilvl="0" w:tplc="C50CF98A">
      <w:start w:val="1"/>
      <w:numFmt w:val="bullet"/>
      <w:lvlText w:val=""/>
      <w:lvlJc w:val="left"/>
      <w:pPr>
        <w:tabs>
          <w:tab w:val="num" w:pos="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70D7"/>
    <w:multiLevelType w:val="hybridMultilevel"/>
    <w:tmpl w:val="826CD0EC"/>
    <w:lvl w:ilvl="0" w:tplc="F5043DFA">
      <w:start w:val="3"/>
      <w:numFmt w:val="bullet"/>
      <w:lvlText w:val=""/>
      <w:lvlJc w:val="left"/>
      <w:pPr>
        <w:ind w:left="936" w:hanging="360"/>
      </w:pPr>
      <w:rPr>
        <w:rFonts w:ascii="Wingdings" w:eastAsia="Times New Roman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52056"/>
    <w:multiLevelType w:val="multilevel"/>
    <w:tmpl w:val="1A42BEB8"/>
    <w:lvl w:ilvl="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21A0B"/>
    <w:multiLevelType w:val="multilevel"/>
    <w:tmpl w:val="6B784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87C37"/>
    <w:multiLevelType w:val="hybridMultilevel"/>
    <w:tmpl w:val="837E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6250"/>
    <w:multiLevelType w:val="multilevel"/>
    <w:tmpl w:val="826CD0EC"/>
    <w:lvl w:ilvl="0">
      <w:start w:val="3"/>
      <w:numFmt w:val="bullet"/>
      <w:lvlText w:val=""/>
      <w:lvlJc w:val="left"/>
      <w:pPr>
        <w:ind w:left="936" w:hanging="360"/>
      </w:pPr>
      <w:rPr>
        <w:rFonts w:ascii="Wingdings" w:eastAsia="Times New Roman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4687"/>
    <w:multiLevelType w:val="hybridMultilevel"/>
    <w:tmpl w:val="F37A55B4"/>
    <w:lvl w:ilvl="0" w:tplc="A0EC2666">
      <w:start w:val="1"/>
      <w:numFmt w:val="bullet"/>
      <w:lvlText w:val=""/>
      <w:lvlJc w:val="left"/>
      <w:pPr>
        <w:tabs>
          <w:tab w:val="num" w:pos="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369D1"/>
    <w:multiLevelType w:val="hybridMultilevel"/>
    <w:tmpl w:val="09BE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7F71"/>
    <w:multiLevelType w:val="multilevel"/>
    <w:tmpl w:val="B128E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60F19"/>
    <w:multiLevelType w:val="hybridMultilevel"/>
    <w:tmpl w:val="1A42BEB8"/>
    <w:lvl w:ilvl="0" w:tplc="F5043DF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382C"/>
    <w:multiLevelType w:val="hybridMultilevel"/>
    <w:tmpl w:val="824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47E02"/>
    <w:multiLevelType w:val="hybridMultilevel"/>
    <w:tmpl w:val="8F3EC46A"/>
    <w:lvl w:ilvl="0" w:tplc="D6BC73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64AC8"/>
    <w:multiLevelType w:val="hybridMultilevel"/>
    <w:tmpl w:val="C6761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6B2E6">
      <w:start w:val="1999"/>
      <w:numFmt w:val="decimal"/>
      <w:lvlText w:val="%3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5859"/>
    <w:multiLevelType w:val="hybridMultilevel"/>
    <w:tmpl w:val="36F81988"/>
    <w:lvl w:ilvl="0" w:tplc="3F80A26C">
      <w:start w:val="3"/>
      <w:numFmt w:val="bullet"/>
      <w:lvlText w:val=""/>
      <w:lvlJc w:val="left"/>
      <w:pPr>
        <w:tabs>
          <w:tab w:val="num" w:pos="216"/>
        </w:tabs>
        <w:ind w:left="936" w:hanging="360"/>
      </w:pPr>
      <w:rPr>
        <w:rFonts w:ascii="Wingdings" w:eastAsia="Times New Roman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635AF"/>
    <w:multiLevelType w:val="multilevel"/>
    <w:tmpl w:val="8A427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C51B8"/>
    <w:multiLevelType w:val="hybridMultilevel"/>
    <w:tmpl w:val="9410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3BD6"/>
    <w:multiLevelType w:val="hybridMultilevel"/>
    <w:tmpl w:val="6B78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54A3A"/>
    <w:multiLevelType w:val="hybridMultilevel"/>
    <w:tmpl w:val="8A42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B6E56"/>
    <w:multiLevelType w:val="multilevel"/>
    <w:tmpl w:val="B478F2E2"/>
    <w:lvl w:ilvl="0">
      <w:start w:val="1"/>
      <w:numFmt w:val="bullet"/>
      <w:lvlText w:val=""/>
      <w:lvlJc w:val="left"/>
      <w:pPr>
        <w:tabs>
          <w:tab w:val="num" w:pos="1530"/>
        </w:tabs>
        <w:ind w:left="1530" w:hanging="360"/>
      </w:pPr>
      <w:rPr>
        <w:rFonts w:ascii="Webdings" w:hAnsi="Webdings" w:cs="Open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46869"/>
    <w:multiLevelType w:val="hybridMultilevel"/>
    <w:tmpl w:val="B478F2E2"/>
    <w:lvl w:ilvl="0" w:tplc="309C464A">
      <w:start w:val="1"/>
      <w:numFmt w:val="bullet"/>
      <w:lvlText w:val=""/>
      <w:lvlJc w:val="left"/>
      <w:pPr>
        <w:tabs>
          <w:tab w:val="num" w:pos="1530"/>
        </w:tabs>
        <w:ind w:left="1530" w:hanging="360"/>
      </w:pPr>
      <w:rPr>
        <w:rFonts w:ascii="Webdings" w:hAnsi="Webdings" w:cs="Open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B1A88"/>
    <w:multiLevelType w:val="hybridMultilevel"/>
    <w:tmpl w:val="F55A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BF4"/>
    <w:multiLevelType w:val="hybridMultilevel"/>
    <w:tmpl w:val="726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940B6"/>
    <w:multiLevelType w:val="hybridMultilevel"/>
    <w:tmpl w:val="B128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26"/>
  </w:num>
  <w:num w:numId="5">
    <w:abstractNumId w:val="24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23"/>
  </w:num>
  <w:num w:numId="13">
    <w:abstractNumId w:val="13"/>
  </w:num>
  <w:num w:numId="14">
    <w:abstractNumId w:val="16"/>
  </w:num>
  <w:num w:numId="15">
    <w:abstractNumId w:val="21"/>
  </w:num>
  <w:num w:numId="16">
    <w:abstractNumId w:val="32"/>
  </w:num>
  <w:num w:numId="17">
    <w:abstractNumId w:val="18"/>
  </w:num>
  <w:num w:numId="18">
    <w:abstractNumId w:val="31"/>
  </w:num>
  <w:num w:numId="19">
    <w:abstractNumId w:val="25"/>
  </w:num>
  <w:num w:numId="20">
    <w:abstractNumId w:val="0"/>
  </w:num>
  <w:num w:numId="21">
    <w:abstractNumId w:val="29"/>
  </w:num>
  <w:num w:numId="22">
    <w:abstractNumId w:val="28"/>
  </w:num>
  <w:num w:numId="23">
    <w:abstractNumId w:val="8"/>
  </w:num>
  <w:num w:numId="24">
    <w:abstractNumId w:val="22"/>
  </w:num>
  <w:num w:numId="25">
    <w:abstractNumId w:val="5"/>
  </w:num>
  <w:num w:numId="26">
    <w:abstractNumId w:val="30"/>
  </w:num>
  <w:num w:numId="27">
    <w:abstractNumId w:val="7"/>
  </w:num>
  <w:num w:numId="28">
    <w:abstractNumId w:val="17"/>
  </w:num>
  <w:num w:numId="29">
    <w:abstractNumId w:val="9"/>
  </w:num>
  <w:num w:numId="30">
    <w:abstractNumId w:val="3"/>
  </w:num>
  <w:num w:numId="31">
    <w:abstractNumId w:val="6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E9"/>
    <w:rsid w:val="00002E7A"/>
    <w:rsid w:val="00003940"/>
    <w:rsid w:val="00004963"/>
    <w:rsid w:val="00010A05"/>
    <w:rsid w:val="0001353F"/>
    <w:rsid w:val="00030B2B"/>
    <w:rsid w:val="000402E6"/>
    <w:rsid w:val="00051DD9"/>
    <w:rsid w:val="00055BBE"/>
    <w:rsid w:val="00072EB2"/>
    <w:rsid w:val="00075933"/>
    <w:rsid w:val="00075D20"/>
    <w:rsid w:val="0008149C"/>
    <w:rsid w:val="00081F11"/>
    <w:rsid w:val="000943C7"/>
    <w:rsid w:val="00097517"/>
    <w:rsid w:val="000A0263"/>
    <w:rsid w:val="000A0A2C"/>
    <w:rsid w:val="000A2EF0"/>
    <w:rsid w:val="000A4190"/>
    <w:rsid w:val="000C669F"/>
    <w:rsid w:val="000C7D2C"/>
    <w:rsid w:val="000D53D5"/>
    <w:rsid w:val="000D60EB"/>
    <w:rsid w:val="000D6754"/>
    <w:rsid w:val="000D7E85"/>
    <w:rsid w:val="000F1AE4"/>
    <w:rsid w:val="00102BC0"/>
    <w:rsid w:val="001227D7"/>
    <w:rsid w:val="0013183A"/>
    <w:rsid w:val="00132FC0"/>
    <w:rsid w:val="001473D7"/>
    <w:rsid w:val="00161C6E"/>
    <w:rsid w:val="001735F7"/>
    <w:rsid w:val="00173DC2"/>
    <w:rsid w:val="00173EA2"/>
    <w:rsid w:val="00186D4F"/>
    <w:rsid w:val="00194021"/>
    <w:rsid w:val="001A325C"/>
    <w:rsid w:val="001A656F"/>
    <w:rsid w:val="001D601E"/>
    <w:rsid w:val="001E4173"/>
    <w:rsid w:val="001F0497"/>
    <w:rsid w:val="002133AB"/>
    <w:rsid w:val="00224A4F"/>
    <w:rsid w:val="00224ACB"/>
    <w:rsid w:val="00237845"/>
    <w:rsid w:val="00240092"/>
    <w:rsid w:val="00243445"/>
    <w:rsid w:val="0025477B"/>
    <w:rsid w:val="00274491"/>
    <w:rsid w:val="002761AA"/>
    <w:rsid w:val="00282301"/>
    <w:rsid w:val="002933C9"/>
    <w:rsid w:val="002951A9"/>
    <w:rsid w:val="00295D72"/>
    <w:rsid w:val="002A3EB5"/>
    <w:rsid w:val="002B0E18"/>
    <w:rsid w:val="002C4643"/>
    <w:rsid w:val="002C5001"/>
    <w:rsid w:val="002D44E2"/>
    <w:rsid w:val="002E32E4"/>
    <w:rsid w:val="002E64A8"/>
    <w:rsid w:val="002F475A"/>
    <w:rsid w:val="00301DDF"/>
    <w:rsid w:val="00304A71"/>
    <w:rsid w:val="003051A6"/>
    <w:rsid w:val="00306CB0"/>
    <w:rsid w:val="00311711"/>
    <w:rsid w:val="003133F9"/>
    <w:rsid w:val="003228B4"/>
    <w:rsid w:val="00324900"/>
    <w:rsid w:val="00326A36"/>
    <w:rsid w:val="00331FE0"/>
    <w:rsid w:val="003463C1"/>
    <w:rsid w:val="00361686"/>
    <w:rsid w:val="00381CCC"/>
    <w:rsid w:val="003B2041"/>
    <w:rsid w:val="003C70EC"/>
    <w:rsid w:val="003E373E"/>
    <w:rsid w:val="003E62FB"/>
    <w:rsid w:val="00404077"/>
    <w:rsid w:val="004101B4"/>
    <w:rsid w:val="004104B8"/>
    <w:rsid w:val="00411940"/>
    <w:rsid w:val="00417F75"/>
    <w:rsid w:val="004307F1"/>
    <w:rsid w:val="0043422E"/>
    <w:rsid w:val="0043721D"/>
    <w:rsid w:val="0044189D"/>
    <w:rsid w:val="00444763"/>
    <w:rsid w:val="00452D0E"/>
    <w:rsid w:val="0046181E"/>
    <w:rsid w:val="00464209"/>
    <w:rsid w:val="00471A4A"/>
    <w:rsid w:val="00472909"/>
    <w:rsid w:val="0048243E"/>
    <w:rsid w:val="00486CF1"/>
    <w:rsid w:val="0049340C"/>
    <w:rsid w:val="004949F8"/>
    <w:rsid w:val="0049556C"/>
    <w:rsid w:val="004A7E0E"/>
    <w:rsid w:val="004B09A4"/>
    <w:rsid w:val="004B2796"/>
    <w:rsid w:val="004C0B3C"/>
    <w:rsid w:val="004C334D"/>
    <w:rsid w:val="004C436D"/>
    <w:rsid w:val="004D08B3"/>
    <w:rsid w:val="004D2AF4"/>
    <w:rsid w:val="004F7975"/>
    <w:rsid w:val="005212D2"/>
    <w:rsid w:val="00535015"/>
    <w:rsid w:val="005440F5"/>
    <w:rsid w:val="00545EE7"/>
    <w:rsid w:val="00572701"/>
    <w:rsid w:val="0057385F"/>
    <w:rsid w:val="00581FB9"/>
    <w:rsid w:val="00592567"/>
    <w:rsid w:val="005A2072"/>
    <w:rsid w:val="005A26F8"/>
    <w:rsid w:val="005A7434"/>
    <w:rsid w:val="005C250F"/>
    <w:rsid w:val="005C4882"/>
    <w:rsid w:val="005C5F01"/>
    <w:rsid w:val="005D3852"/>
    <w:rsid w:val="005D750C"/>
    <w:rsid w:val="005E0819"/>
    <w:rsid w:val="005E0867"/>
    <w:rsid w:val="005E2E63"/>
    <w:rsid w:val="005E3387"/>
    <w:rsid w:val="005E4433"/>
    <w:rsid w:val="005E7BBC"/>
    <w:rsid w:val="005F0C6C"/>
    <w:rsid w:val="00600150"/>
    <w:rsid w:val="00600F48"/>
    <w:rsid w:val="006011C7"/>
    <w:rsid w:val="00612CF2"/>
    <w:rsid w:val="00612FA3"/>
    <w:rsid w:val="006158D4"/>
    <w:rsid w:val="00637AB0"/>
    <w:rsid w:val="0064122B"/>
    <w:rsid w:val="00652CDB"/>
    <w:rsid w:val="0065301C"/>
    <w:rsid w:val="006571A5"/>
    <w:rsid w:val="00661791"/>
    <w:rsid w:val="00663BB3"/>
    <w:rsid w:val="00666C4F"/>
    <w:rsid w:val="006759FF"/>
    <w:rsid w:val="006877DE"/>
    <w:rsid w:val="00693010"/>
    <w:rsid w:val="006963B9"/>
    <w:rsid w:val="006A38C1"/>
    <w:rsid w:val="006B3117"/>
    <w:rsid w:val="006B798D"/>
    <w:rsid w:val="006C5981"/>
    <w:rsid w:val="006D3E0E"/>
    <w:rsid w:val="006D5E3A"/>
    <w:rsid w:val="006E3A4B"/>
    <w:rsid w:val="006E52BA"/>
    <w:rsid w:val="006F4A79"/>
    <w:rsid w:val="006F5B31"/>
    <w:rsid w:val="00700C0F"/>
    <w:rsid w:val="00710001"/>
    <w:rsid w:val="00713C2C"/>
    <w:rsid w:val="00713C46"/>
    <w:rsid w:val="00715819"/>
    <w:rsid w:val="00720FB1"/>
    <w:rsid w:val="0073060F"/>
    <w:rsid w:val="00734C13"/>
    <w:rsid w:val="00761768"/>
    <w:rsid w:val="00765CFF"/>
    <w:rsid w:val="00767003"/>
    <w:rsid w:val="00792BD0"/>
    <w:rsid w:val="007A1F23"/>
    <w:rsid w:val="007B2468"/>
    <w:rsid w:val="007B28A2"/>
    <w:rsid w:val="007B50A7"/>
    <w:rsid w:val="007D4EB0"/>
    <w:rsid w:val="007E645C"/>
    <w:rsid w:val="007F596E"/>
    <w:rsid w:val="007F7FE7"/>
    <w:rsid w:val="00810BE8"/>
    <w:rsid w:val="008123EE"/>
    <w:rsid w:val="008146C1"/>
    <w:rsid w:val="00832D64"/>
    <w:rsid w:val="00832E25"/>
    <w:rsid w:val="00832E8C"/>
    <w:rsid w:val="0083357A"/>
    <w:rsid w:val="00835F67"/>
    <w:rsid w:val="0084241A"/>
    <w:rsid w:val="0084761F"/>
    <w:rsid w:val="00872195"/>
    <w:rsid w:val="00882FBF"/>
    <w:rsid w:val="008A2110"/>
    <w:rsid w:val="008B6228"/>
    <w:rsid w:val="008B714D"/>
    <w:rsid w:val="008C3A67"/>
    <w:rsid w:val="008D0193"/>
    <w:rsid w:val="008E5BBC"/>
    <w:rsid w:val="008F7F17"/>
    <w:rsid w:val="00912ECC"/>
    <w:rsid w:val="009231BD"/>
    <w:rsid w:val="00933934"/>
    <w:rsid w:val="009341B0"/>
    <w:rsid w:val="00961916"/>
    <w:rsid w:val="00966184"/>
    <w:rsid w:val="00972909"/>
    <w:rsid w:val="00980949"/>
    <w:rsid w:val="00983D4F"/>
    <w:rsid w:val="00985B85"/>
    <w:rsid w:val="009A07DB"/>
    <w:rsid w:val="009A3CCD"/>
    <w:rsid w:val="009B1F82"/>
    <w:rsid w:val="009B46BC"/>
    <w:rsid w:val="009E14C4"/>
    <w:rsid w:val="00A14733"/>
    <w:rsid w:val="00A20F58"/>
    <w:rsid w:val="00A21DC1"/>
    <w:rsid w:val="00A22208"/>
    <w:rsid w:val="00A23FB6"/>
    <w:rsid w:val="00A266FB"/>
    <w:rsid w:val="00A26C4E"/>
    <w:rsid w:val="00A41286"/>
    <w:rsid w:val="00A47904"/>
    <w:rsid w:val="00A66757"/>
    <w:rsid w:val="00A671B2"/>
    <w:rsid w:val="00A67B07"/>
    <w:rsid w:val="00A70BB4"/>
    <w:rsid w:val="00AA1145"/>
    <w:rsid w:val="00AB3706"/>
    <w:rsid w:val="00AB7775"/>
    <w:rsid w:val="00AC0AE8"/>
    <w:rsid w:val="00AE1A72"/>
    <w:rsid w:val="00AE1C0C"/>
    <w:rsid w:val="00AF0AE9"/>
    <w:rsid w:val="00AF3146"/>
    <w:rsid w:val="00B11FDB"/>
    <w:rsid w:val="00B25FBD"/>
    <w:rsid w:val="00B26F2B"/>
    <w:rsid w:val="00B34B2E"/>
    <w:rsid w:val="00B41651"/>
    <w:rsid w:val="00B41D32"/>
    <w:rsid w:val="00B5070D"/>
    <w:rsid w:val="00B86AAB"/>
    <w:rsid w:val="00B87C15"/>
    <w:rsid w:val="00B910A9"/>
    <w:rsid w:val="00B959A3"/>
    <w:rsid w:val="00B95ED8"/>
    <w:rsid w:val="00BA037C"/>
    <w:rsid w:val="00BA0E79"/>
    <w:rsid w:val="00BA6094"/>
    <w:rsid w:val="00BB483A"/>
    <w:rsid w:val="00BB63FE"/>
    <w:rsid w:val="00BC0566"/>
    <w:rsid w:val="00BC7184"/>
    <w:rsid w:val="00BC7FA3"/>
    <w:rsid w:val="00BD6634"/>
    <w:rsid w:val="00BE2F6F"/>
    <w:rsid w:val="00BE7354"/>
    <w:rsid w:val="00BE75E9"/>
    <w:rsid w:val="00BF1F87"/>
    <w:rsid w:val="00C04443"/>
    <w:rsid w:val="00C14793"/>
    <w:rsid w:val="00C223F3"/>
    <w:rsid w:val="00C33869"/>
    <w:rsid w:val="00C3580C"/>
    <w:rsid w:val="00C448C9"/>
    <w:rsid w:val="00C45147"/>
    <w:rsid w:val="00C52122"/>
    <w:rsid w:val="00C53766"/>
    <w:rsid w:val="00C6189B"/>
    <w:rsid w:val="00C8290D"/>
    <w:rsid w:val="00C916A2"/>
    <w:rsid w:val="00C96822"/>
    <w:rsid w:val="00C96DC6"/>
    <w:rsid w:val="00CA0F3F"/>
    <w:rsid w:val="00CA18C0"/>
    <w:rsid w:val="00CB1C05"/>
    <w:rsid w:val="00CB1F0D"/>
    <w:rsid w:val="00CB3F9B"/>
    <w:rsid w:val="00CB52DA"/>
    <w:rsid w:val="00CC031C"/>
    <w:rsid w:val="00CC4B34"/>
    <w:rsid w:val="00CC7460"/>
    <w:rsid w:val="00CD3EBD"/>
    <w:rsid w:val="00CE4809"/>
    <w:rsid w:val="00CF014D"/>
    <w:rsid w:val="00CF7F72"/>
    <w:rsid w:val="00D0182B"/>
    <w:rsid w:val="00D114E4"/>
    <w:rsid w:val="00D37405"/>
    <w:rsid w:val="00D40BE8"/>
    <w:rsid w:val="00D4176D"/>
    <w:rsid w:val="00D445EE"/>
    <w:rsid w:val="00D44757"/>
    <w:rsid w:val="00D468B6"/>
    <w:rsid w:val="00D52663"/>
    <w:rsid w:val="00D53BD3"/>
    <w:rsid w:val="00D54CA8"/>
    <w:rsid w:val="00D77B2D"/>
    <w:rsid w:val="00D943EC"/>
    <w:rsid w:val="00DA0EF0"/>
    <w:rsid w:val="00DA6058"/>
    <w:rsid w:val="00DC0D5F"/>
    <w:rsid w:val="00DC15D7"/>
    <w:rsid w:val="00DD1FE9"/>
    <w:rsid w:val="00DE6C13"/>
    <w:rsid w:val="00E02E0E"/>
    <w:rsid w:val="00E03B34"/>
    <w:rsid w:val="00E12C6E"/>
    <w:rsid w:val="00E27C90"/>
    <w:rsid w:val="00E4022C"/>
    <w:rsid w:val="00E4402E"/>
    <w:rsid w:val="00E45318"/>
    <w:rsid w:val="00E4788D"/>
    <w:rsid w:val="00E60EC6"/>
    <w:rsid w:val="00E62D9D"/>
    <w:rsid w:val="00E71E3C"/>
    <w:rsid w:val="00E72EAA"/>
    <w:rsid w:val="00E80885"/>
    <w:rsid w:val="00E852B9"/>
    <w:rsid w:val="00EA0E68"/>
    <w:rsid w:val="00EA543F"/>
    <w:rsid w:val="00EC70F9"/>
    <w:rsid w:val="00ED2B0F"/>
    <w:rsid w:val="00EF0324"/>
    <w:rsid w:val="00EF1CBB"/>
    <w:rsid w:val="00EF1D2D"/>
    <w:rsid w:val="00F01C72"/>
    <w:rsid w:val="00F0637F"/>
    <w:rsid w:val="00F16EA4"/>
    <w:rsid w:val="00F32A4F"/>
    <w:rsid w:val="00F333F4"/>
    <w:rsid w:val="00F37337"/>
    <w:rsid w:val="00F4306A"/>
    <w:rsid w:val="00F4414A"/>
    <w:rsid w:val="00F468E3"/>
    <w:rsid w:val="00F50DB4"/>
    <w:rsid w:val="00F5143C"/>
    <w:rsid w:val="00F562C1"/>
    <w:rsid w:val="00F63F5D"/>
    <w:rsid w:val="00F71CEA"/>
    <w:rsid w:val="00F746E1"/>
    <w:rsid w:val="00F76323"/>
    <w:rsid w:val="00F8097E"/>
    <w:rsid w:val="00F80EAD"/>
    <w:rsid w:val="00F81ECE"/>
    <w:rsid w:val="00FA5532"/>
    <w:rsid w:val="00FB5873"/>
    <w:rsid w:val="00FC2C5F"/>
    <w:rsid w:val="00FC6F5A"/>
    <w:rsid w:val="00FD5BB4"/>
    <w:rsid w:val="00FE186B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30889-99F8-4721-8450-AD8B98D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E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51A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0F1A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F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F1AE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0F1AE4"/>
    <w:rPr>
      <w:b/>
      <w:bCs/>
    </w:rPr>
  </w:style>
  <w:style w:type="character" w:customStyle="1" w:styleId="CommentSubjectChar">
    <w:name w:val="Comment Subject Char"/>
    <w:link w:val="CommentSubject"/>
    <w:rsid w:val="000F1AE4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rsid w:val="000F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AE4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rsid w:val="00F333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66C4F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F333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6C4F"/>
    <w:rPr>
      <w:rFonts w:cs="Times New Roman"/>
      <w:sz w:val="22"/>
      <w:lang w:val="en-GB"/>
    </w:rPr>
  </w:style>
  <w:style w:type="table" w:styleId="TableGrid">
    <w:name w:val="Table Grid"/>
    <w:basedOn w:val="TableNormal"/>
    <w:uiPriority w:val="59"/>
    <w:rsid w:val="00B8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176D"/>
    <w:pPr>
      <w:spacing w:after="0" w:line="240" w:lineRule="auto"/>
      <w:ind w:left="720"/>
      <w:contextualSpacing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rsid w:val="003051A6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3051A6"/>
    <w:pPr>
      <w:spacing w:after="0" w:line="240" w:lineRule="auto"/>
      <w:jc w:val="center"/>
    </w:pPr>
    <w:rPr>
      <w:rFonts w:ascii="Times" w:eastAsia="Times" w:hAnsi="Times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051A6"/>
    <w:rPr>
      <w:rFonts w:ascii="Times" w:eastAsia="Times" w:hAnsi="Times"/>
      <w:b/>
      <w:sz w:val="36"/>
    </w:rPr>
  </w:style>
  <w:style w:type="paragraph" w:styleId="NormalWeb">
    <w:name w:val="Normal (Web)"/>
    <w:basedOn w:val="Normal"/>
    <w:uiPriority w:val="99"/>
    <w:rsid w:val="0030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inarttxt">
    <w:name w:val="mainarttxt"/>
    <w:basedOn w:val="DefaultParagraphFont"/>
    <w:rsid w:val="003051A6"/>
  </w:style>
  <w:style w:type="paragraph" w:styleId="HTMLPreformatted">
    <w:name w:val="HTML Preformatted"/>
    <w:basedOn w:val="Normal"/>
    <w:link w:val="HTMLPreformattedChar"/>
    <w:rsid w:val="0030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51A6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3051A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051A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051A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051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6YKWz_s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Oxford University Press</Company>
  <LinksUpToDate>false</LinksUpToDate>
  <CharactersWithSpaces>6402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Synk</dc:creator>
  <cp:keywords/>
  <dc:description/>
  <cp:lastModifiedBy>Adams, Douglas E.</cp:lastModifiedBy>
  <cp:revision>25</cp:revision>
  <cp:lastPrinted>2017-01-09T20:06:00Z</cp:lastPrinted>
  <dcterms:created xsi:type="dcterms:W3CDTF">2018-04-25T15:13:00Z</dcterms:created>
  <dcterms:modified xsi:type="dcterms:W3CDTF">2019-01-17T16:30:00Z</dcterms:modified>
  <cp:category/>
</cp:coreProperties>
</file>