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F5" w:rsidRPr="00FD61AE" w:rsidRDefault="00872F19">
      <w:pPr>
        <w:rPr>
          <w:i/>
        </w:rPr>
      </w:pPr>
      <w:r w:rsidRPr="00FD61AE">
        <w:rPr>
          <w:i/>
        </w:rPr>
        <w:t>Paraphrase the information from the reading. Be sure to include all the inf</w:t>
      </w:r>
      <w:r w:rsidR="00FD61AE">
        <w:rPr>
          <w:i/>
        </w:rPr>
        <w:t>ormation from the reading</w:t>
      </w:r>
      <w:r w:rsidRPr="00FD61AE">
        <w:rPr>
          <w:i/>
        </w:rPr>
        <w:t>.</w:t>
      </w:r>
    </w:p>
    <w:p w:rsidR="00872F19" w:rsidRDefault="00872F19">
      <w:pPr>
        <w:rPr>
          <w:b/>
        </w:rPr>
      </w:pPr>
      <w:r w:rsidRPr="00872F19">
        <w:rPr>
          <w:b/>
        </w:rPr>
        <w:t>Red Dead Redemption 2 Is True Art</w:t>
      </w:r>
    </w:p>
    <w:p w:rsidR="003E2430" w:rsidRDefault="00872F19" w:rsidP="00FD61AE">
      <w:pPr>
        <w:spacing w:line="360" w:lineRule="auto"/>
        <w:ind w:firstLine="720"/>
      </w:pPr>
      <w:r>
        <w:t xml:space="preserve">When the game was released in October 2018, </w:t>
      </w:r>
      <w:r w:rsidRPr="00C70349">
        <w:rPr>
          <w:u w:val="single"/>
        </w:rPr>
        <w:t>Red Dead Redemption 2</w:t>
      </w:r>
      <w:r>
        <w:t xml:space="preserve"> earned $725 million in three days. The earnings represent the highest-grossing opening weekend of any entertainment product in history. However, this product is not a movie. It is a video game. To put the number in context, </w:t>
      </w:r>
      <w:r w:rsidRPr="00A377C7">
        <w:rPr>
          <w:u w:val="single"/>
        </w:rPr>
        <w:t>Avengers: Infinity War</w:t>
      </w:r>
      <w:r>
        <w:t>, which was the year’s highest-grossing movie, took in about $640 million in its opening weekend.</w:t>
      </w:r>
    </w:p>
    <w:p w:rsidR="00FD61AE" w:rsidRDefault="003E2430" w:rsidP="00FD61AE">
      <w:pPr>
        <w:spacing w:line="360" w:lineRule="auto"/>
        <w:ind w:firstLine="720"/>
      </w:pPr>
      <w:r>
        <w:t>Despite the game’s popularity, gaming is stigmatized. Wh</w:t>
      </w:r>
      <w:r w:rsidR="00A377C7">
        <w:t>ile some see gaming</w:t>
      </w:r>
      <w:r>
        <w:t xml:space="preserve"> as a guilty pleasure, many others believe that gaming is a psychologically destructive hobby for awkward young men with few social skills.</w:t>
      </w:r>
      <w:r w:rsidR="00145763">
        <w:t xml:space="preserve"> Many people believe video games do not matter because they do not have an important message to share with the world.</w:t>
      </w:r>
      <w:r w:rsidR="00FD61AE">
        <w:t xml:space="preserve"> However, this is not always true.</w:t>
      </w:r>
    </w:p>
    <w:p w:rsidR="00FD61AE" w:rsidRDefault="00FD61AE" w:rsidP="00FD61AE">
      <w:pPr>
        <w:spacing w:line="360" w:lineRule="auto"/>
        <w:ind w:firstLine="720"/>
      </w:pPr>
      <w:r>
        <w:t xml:space="preserve">While </w:t>
      </w:r>
      <w:r w:rsidRPr="00C70349">
        <w:rPr>
          <w:u w:val="single"/>
        </w:rPr>
        <w:t>RDR2</w:t>
      </w:r>
      <w:r>
        <w:t xml:space="preserve"> can be crude and violent, it is mostly cinematic and literary. It shows the user amazing digital landscapes wi</w:t>
      </w:r>
      <w:r w:rsidR="000B2CFE">
        <w:t>th a great story. Moreover, t</w:t>
      </w:r>
      <w:r w:rsidR="00A377C7">
        <w:t xml:space="preserve">he technical achievements of the game have no equal. </w:t>
      </w:r>
      <w:r w:rsidR="002D2EEF">
        <w:t>For example, t</w:t>
      </w:r>
      <w:r>
        <w:t>owns have daily routines, which are related to time and weather, that go on even when you are not there. Wild animals live in the countryside, and they run away from you if you get too close.</w:t>
      </w:r>
      <w:r w:rsidR="00C70349">
        <w:t xml:space="preserve"> Players can speak to any character in the game, and many of them will have interesting conversations with you.</w:t>
      </w:r>
    </w:p>
    <w:p w:rsidR="00C70349" w:rsidRPr="00872F19" w:rsidRDefault="00C70349" w:rsidP="00FD61AE">
      <w:pPr>
        <w:spacing w:line="360" w:lineRule="auto"/>
        <w:ind w:firstLine="720"/>
      </w:pPr>
      <w:r>
        <w:t xml:space="preserve">Finally, the style of storytelling makes </w:t>
      </w:r>
      <w:r w:rsidRPr="00A377C7">
        <w:rPr>
          <w:u w:val="single"/>
        </w:rPr>
        <w:t>RDR2</w:t>
      </w:r>
      <w:r>
        <w:t xml:space="preserve"> a true form of art. While novels and movies </w:t>
      </w:r>
      <w:r w:rsidR="00924A48">
        <w:t xml:space="preserve">show people stories that cannot change, </w:t>
      </w:r>
      <w:r w:rsidR="00A377C7" w:rsidRPr="00A377C7">
        <w:rPr>
          <w:u w:val="single"/>
        </w:rPr>
        <w:t>RD</w:t>
      </w:r>
      <w:bookmarkStart w:id="0" w:name="_GoBack"/>
      <w:bookmarkEnd w:id="0"/>
      <w:r w:rsidR="00A377C7" w:rsidRPr="00A377C7">
        <w:rPr>
          <w:u w:val="single"/>
        </w:rPr>
        <w:t>R2</w:t>
      </w:r>
      <w:r w:rsidR="00A377C7">
        <w:t xml:space="preserve"> players can choose how the story will develop. In addition, the choices they make during the game can affect the ending. </w:t>
      </w:r>
      <w:r w:rsidR="002D2EEF">
        <w:t xml:space="preserve">The connection to the game is enhanced because the character controls most of the action in the game. </w:t>
      </w:r>
      <w:r w:rsidR="000B2CFE">
        <w:t>The new way characters connect to the game and control its outcome is unique. This feature makes the game a true form of art.</w:t>
      </w:r>
    </w:p>
    <w:sectPr w:rsidR="00C70349" w:rsidRPr="00872F1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19" w:rsidRDefault="00872F19" w:rsidP="00872F19">
      <w:pPr>
        <w:spacing w:after="0" w:line="240" w:lineRule="auto"/>
      </w:pPr>
      <w:r>
        <w:separator/>
      </w:r>
    </w:p>
  </w:endnote>
  <w:endnote w:type="continuationSeparator" w:id="0">
    <w:p w:rsidR="00872F19" w:rsidRDefault="00872F19" w:rsidP="0087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19" w:rsidRDefault="00872F19">
    <w:pPr>
      <w:pStyle w:val="Footer"/>
    </w:pPr>
    <w:proofErr w:type="spellStart"/>
    <w:r>
      <w:t>Suderman</w:t>
    </w:r>
    <w:proofErr w:type="spellEnd"/>
    <w:r>
      <w:t xml:space="preserve">, Peter. </w:t>
    </w:r>
    <w:r w:rsidRPr="00872F19">
      <w:rPr>
        <w:i/>
      </w:rPr>
      <w:t>Red Dead Redemption 2 Is True Art</w:t>
    </w:r>
    <w:r>
      <w:t xml:space="preserve">. New York Times, Online. Retrieved from </w:t>
    </w:r>
    <w:r w:rsidRPr="00872F19">
      <w:t>https://www.nytimes.com/2018/11/23/opinion/sunday/red-dead-redemption-2-fallout-76-video-games.html</w:t>
    </w:r>
    <w:r>
      <w:t xml:space="preserve">. 10 December 2018. Adapted for ERLI by Tyler Heath.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19" w:rsidRDefault="00872F19" w:rsidP="00872F19">
      <w:pPr>
        <w:spacing w:after="0" w:line="240" w:lineRule="auto"/>
      </w:pPr>
      <w:r>
        <w:separator/>
      </w:r>
    </w:p>
  </w:footnote>
  <w:footnote w:type="continuationSeparator" w:id="0">
    <w:p w:rsidR="00872F19" w:rsidRDefault="00872F19" w:rsidP="0087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19" w:rsidRDefault="00872F19">
    <w:pPr>
      <w:pStyle w:val="Header"/>
    </w:pPr>
    <w:r>
      <w:t>EWR 005</w:t>
    </w:r>
    <w:r>
      <w:tab/>
    </w:r>
    <w:r>
      <w:tab/>
      <w:t>Name: _________________________</w:t>
    </w:r>
  </w:p>
  <w:p w:rsidR="00872F19" w:rsidRDefault="00872F19">
    <w:pPr>
      <w:pStyle w:val="Header"/>
    </w:pPr>
    <w:r>
      <w:t>Paraphrase Diagnostic</w:t>
    </w:r>
    <w:r>
      <w:tab/>
    </w:r>
    <w:r>
      <w:tab/>
      <w:t>Score: _____ / 10 = 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19"/>
    <w:rsid w:val="000B2CFE"/>
    <w:rsid w:val="00145763"/>
    <w:rsid w:val="002D2EEF"/>
    <w:rsid w:val="003E2430"/>
    <w:rsid w:val="00872F19"/>
    <w:rsid w:val="00924A48"/>
    <w:rsid w:val="00A377C7"/>
    <w:rsid w:val="00B87DF5"/>
    <w:rsid w:val="00C70349"/>
    <w:rsid w:val="00FD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6063"/>
  <w15:chartTrackingRefBased/>
  <w15:docId w15:val="{823AA2F9-5AA0-46C0-8DCF-2D7B4B73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19"/>
  </w:style>
  <w:style w:type="paragraph" w:styleId="Footer">
    <w:name w:val="footer"/>
    <w:basedOn w:val="Normal"/>
    <w:link w:val="FooterChar"/>
    <w:uiPriority w:val="99"/>
    <w:unhideWhenUsed/>
    <w:rsid w:val="0087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19"/>
  </w:style>
  <w:style w:type="character" w:styleId="Hyperlink">
    <w:name w:val="Hyperlink"/>
    <w:basedOn w:val="DefaultParagraphFont"/>
    <w:uiPriority w:val="99"/>
    <w:unhideWhenUsed/>
    <w:rsid w:val="00872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Heath, Tyler D.</cp:lastModifiedBy>
  <cp:revision>1</cp:revision>
  <dcterms:created xsi:type="dcterms:W3CDTF">2018-12-10T13:33:00Z</dcterms:created>
  <dcterms:modified xsi:type="dcterms:W3CDTF">2018-12-10T15:16:00Z</dcterms:modified>
</cp:coreProperties>
</file>