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CD" w:rsidRPr="001466A9" w:rsidRDefault="001466A9" w:rsidP="00EF2B8C">
      <w:pPr>
        <w:rPr>
          <w:b/>
          <w:sz w:val="24"/>
        </w:rPr>
      </w:pPr>
      <w:r>
        <w:rPr>
          <w:b/>
          <w:sz w:val="24"/>
        </w:rPr>
        <w:t xml:space="preserve">NAME: ____________________________________________ 22 points </w:t>
      </w:r>
      <w:proofErr w:type="spellStart"/>
      <w:r>
        <w:rPr>
          <w:b/>
          <w:sz w:val="24"/>
        </w:rPr>
        <w:t>possible</w:t>
      </w:r>
      <w:hyperlink r:id="rId7" w:history="1">
        <w:r w:rsidR="00EF2B8C" w:rsidRPr="00ED4CB1">
          <w:rPr>
            <w:rStyle w:val="Hyperlink"/>
            <w:sz w:val="24"/>
          </w:rPr>
          <w:t>Life</w:t>
        </w:r>
        <w:proofErr w:type="spellEnd"/>
        <w:r w:rsidR="00EF2B8C" w:rsidRPr="00ED4CB1">
          <w:rPr>
            <w:rStyle w:val="Hyperlink"/>
            <w:sz w:val="24"/>
          </w:rPr>
          <w:t xml:space="preserve"> Begins at the End of Your Comfort Zone | </w:t>
        </w:r>
        <w:proofErr w:type="spellStart"/>
        <w:r w:rsidR="00EF2B8C" w:rsidRPr="00ED4CB1">
          <w:rPr>
            <w:rStyle w:val="Hyperlink"/>
            <w:sz w:val="24"/>
          </w:rPr>
          <w:t>Yubing</w:t>
        </w:r>
        <w:proofErr w:type="spellEnd"/>
        <w:r w:rsidR="00EF2B8C" w:rsidRPr="00ED4CB1">
          <w:rPr>
            <w:rStyle w:val="Hyperlink"/>
            <w:sz w:val="24"/>
          </w:rPr>
          <w:t xml:space="preserve"> Zhang | </w:t>
        </w:r>
        <w:proofErr w:type="spellStart"/>
        <w:r w:rsidR="00EF2B8C" w:rsidRPr="00ED4CB1">
          <w:rPr>
            <w:rStyle w:val="Hyperlink"/>
            <w:sz w:val="24"/>
          </w:rPr>
          <w:t>TEDxStanford</w:t>
        </w:r>
        <w:proofErr w:type="spellEnd"/>
      </w:hyperlink>
    </w:p>
    <w:p w:rsidR="00EF2B8C" w:rsidRPr="00ED4CB1" w:rsidRDefault="00F024F8" w:rsidP="00EF2B8C">
      <w:pPr>
        <w:rPr>
          <w:b/>
          <w:sz w:val="24"/>
        </w:rPr>
      </w:pPr>
      <w:r w:rsidRPr="00ED4CB1">
        <w:rPr>
          <w:b/>
          <w:sz w:val="24"/>
        </w:rPr>
        <w:t>Dictation</w:t>
      </w:r>
      <w:r w:rsidR="001466A9">
        <w:rPr>
          <w:b/>
          <w:sz w:val="24"/>
        </w:rPr>
        <w:t xml:space="preserve"> (4 points)</w:t>
      </w:r>
    </w:p>
    <w:p w:rsidR="00F024F8" w:rsidRPr="00ED4CB1" w:rsidRDefault="00F024F8" w:rsidP="00EF2B8C">
      <w:pPr>
        <w:rPr>
          <w:sz w:val="24"/>
        </w:rPr>
      </w:pPr>
      <w:r w:rsidRPr="00ED4CB1">
        <w:rPr>
          <w:sz w:val="24"/>
        </w:rPr>
        <w:t>Directions: Listen and write exactly what you hear. You will hear each sentence twice.</w:t>
      </w:r>
    </w:p>
    <w:p w:rsidR="00EF2B8C" w:rsidRPr="00ED4CB1" w:rsidRDefault="00EF2B8C" w:rsidP="00ED4CB1">
      <w:pPr>
        <w:pStyle w:val="ListParagraph"/>
        <w:numPr>
          <w:ilvl w:val="0"/>
          <w:numId w:val="1"/>
        </w:numPr>
        <w:rPr>
          <w:sz w:val="24"/>
        </w:rPr>
      </w:pPr>
      <w:r w:rsidRPr="00ED4CB1">
        <w:rPr>
          <w:sz w:val="24"/>
        </w:rPr>
        <w:t>________________________________________________________________________</w:t>
      </w:r>
    </w:p>
    <w:p w:rsidR="00EF2B8C" w:rsidRPr="00ED4CB1" w:rsidRDefault="00EF2B8C" w:rsidP="00ED4CB1">
      <w:pPr>
        <w:pStyle w:val="ListParagraph"/>
        <w:numPr>
          <w:ilvl w:val="1"/>
          <w:numId w:val="1"/>
        </w:numPr>
        <w:rPr>
          <w:sz w:val="24"/>
        </w:rPr>
      </w:pPr>
      <w:r w:rsidRPr="001466A9">
        <w:rPr>
          <w:color w:val="FF0000"/>
          <w:sz w:val="24"/>
        </w:rPr>
        <w:t>This is the first time in my life that I don’t have a plan.</w:t>
      </w:r>
    </w:p>
    <w:p w:rsidR="00EF2B8C" w:rsidRPr="00ED4CB1" w:rsidRDefault="00EF2B8C" w:rsidP="00ED4CB1">
      <w:pPr>
        <w:pStyle w:val="ListParagraph"/>
        <w:numPr>
          <w:ilvl w:val="0"/>
          <w:numId w:val="1"/>
        </w:numPr>
        <w:rPr>
          <w:sz w:val="24"/>
        </w:rPr>
      </w:pPr>
      <w:r w:rsidRPr="00ED4CB1">
        <w:rPr>
          <w:sz w:val="24"/>
        </w:rPr>
        <w:t>________________________________________________________________________</w:t>
      </w:r>
    </w:p>
    <w:p w:rsidR="00EF2B8C" w:rsidRPr="001466A9" w:rsidRDefault="00EF2B8C" w:rsidP="00ED4CB1">
      <w:pPr>
        <w:pStyle w:val="ListParagraph"/>
        <w:numPr>
          <w:ilvl w:val="1"/>
          <w:numId w:val="1"/>
        </w:numPr>
        <w:rPr>
          <w:color w:val="FF0000"/>
          <w:sz w:val="24"/>
        </w:rPr>
      </w:pPr>
      <w:r w:rsidRPr="001466A9">
        <w:rPr>
          <w:color w:val="FF0000"/>
          <w:sz w:val="24"/>
        </w:rPr>
        <w:t>My love for my parents is the strongest emotion in my life.</w:t>
      </w:r>
    </w:p>
    <w:p w:rsidR="00EF2B8C" w:rsidRPr="00ED4CB1" w:rsidRDefault="00EF2B8C" w:rsidP="00EF2B8C">
      <w:pPr>
        <w:rPr>
          <w:sz w:val="24"/>
        </w:rPr>
      </w:pPr>
    </w:p>
    <w:p w:rsidR="00EF2B8C" w:rsidRPr="00ED4CB1" w:rsidRDefault="00EF2B8C" w:rsidP="00ED4CB1">
      <w:pPr>
        <w:rPr>
          <w:b/>
          <w:sz w:val="24"/>
        </w:rPr>
      </w:pPr>
      <w:r w:rsidRPr="00ED4CB1">
        <w:rPr>
          <w:b/>
          <w:sz w:val="24"/>
        </w:rPr>
        <w:t>Vocabulary Inference</w:t>
      </w:r>
      <w:r w:rsidR="001466A9">
        <w:rPr>
          <w:b/>
          <w:sz w:val="24"/>
        </w:rPr>
        <w:t xml:space="preserve"> (2 points)</w:t>
      </w:r>
    </w:p>
    <w:p w:rsidR="00F024F8" w:rsidRPr="00ED4CB1" w:rsidRDefault="00F024F8" w:rsidP="00ED4CB1">
      <w:pPr>
        <w:rPr>
          <w:sz w:val="24"/>
        </w:rPr>
      </w:pPr>
      <w:r w:rsidRPr="00ED4CB1">
        <w:rPr>
          <w:sz w:val="24"/>
        </w:rPr>
        <w:t>Directions: Listen and read the following passage. Use context clues to give a synonym or definition for the bold words.</w:t>
      </w:r>
    </w:p>
    <w:p w:rsidR="00EF2B8C" w:rsidRDefault="00F024F8" w:rsidP="00ED4CB1">
      <w:pPr>
        <w:pStyle w:val="ListParagraph"/>
        <w:rPr>
          <w:i/>
          <w:sz w:val="24"/>
        </w:rPr>
      </w:pPr>
      <w:r w:rsidRPr="00ED4CB1">
        <w:rPr>
          <w:i/>
          <w:sz w:val="24"/>
        </w:rPr>
        <w:t xml:space="preserve">To help Chia and thousands of other girls like Chia, I started a </w:t>
      </w:r>
      <w:r w:rsidRPr="00ED4CB1">
        <w:rPr>
          <w:b/>
          <w:i/>
          <w:sz w:val="24"/>
        </w:rPr>
        <w:t>vocational</w:t>
      </w:r>
      <w:r w:rsidRPr="00ED4CB1">
        <w:rPr>
          <w:i/>
          <w:sz w:val="24"/>
        </w:rPr>
        <w:t xml:space="preserve"> skill training program. After 3 months of training, magic happened. Chia regained confidence and </w:t>
      </w:r>
      <w:r w:rsidRPr="001466A9">
        <w:rPr>
          <w:i/>
          <w:sz w:val="24"/>
        </w:rPr>
        <w:t>dignity</w:t>
      </w:r>
      <w:r w:rsidRPr="00ED4CB1">
        <w:rPr>
          <w:i/>
          <w:sz w:val="24"/>
        </w:rPr>
        <w:t xml:space="preserve">, </w:t>
      </w:r>
      <w:r w:rsidRPr="001466A9">
        <w:rPr>
          <w:b/>
          <w:i/>
          <w:sz w:val="24"/>
        </w:rPr>
        <w:t>stepped out of</w:t>
      </w:r>
      <w:r w:rsidRPr="00ED4CB1">
        <w:rPr>
          <w:i/>
          <w:sz w:val="24"/>
        </w:rPr>
        <w:t xml:space="preserve"> the fear of failure and found a new job in a local hotel …</w:t>
      </w:r>
    </w:p>
    <w:p w:rsidR="001466A9" w:rsidRPr="00ED4CB1" w:rsidRDefault="001466A9" w:rsidP="00ED4CB1">
      <w:pPr>
        <w:pStyle w:val="ListParagraph"/>
        <w:rPr>
          <w:i/>
          <w:sz w:val="24"/>
        </w:rPr>
      </w:pPr>
    </w:p>
    <w:p w:rsidR="00ED4CB1" w:rsidRDefault="00F024F8" w:rsidP="00ED4CB1">
      <w:pPr>
        <w:pStyle w:val="ListParagraph"/>
        <w:numPr>
          <w:ilvl w:val="0"/>
          <w:numId w:val="1"/>
        </w:numPr>
        <w:rPr>
          <w:sz w:val="24"/>
        </w:rPr>
      </w:pPr>
      <w:r w:rsidRPr="00ED4CB1">
        <w:rPr>
          <w:sz w:val="24"/>
        </w:rPr>
        <w:t>What does “vocational” mean?</w:t>
      </w:r>
      <w:r w:rsidR="00ED4CB1" w:rsidRPr="00ED4CB1">
        <w:rPr>
          <w:sz w:val="24"/>
        </w:rPr>
        <w:t xml:space="preserve"> </w:t>
      </w:r>
    </w:p>
    <w:p w:rsidR="001466A9" w:rsidRPr="007E24B9" w:rsidRDefault="001466A9" w:rsidP="001466A9">
      <w:pPr>
        <w:rPr>
          <w:color w:val="70AD47" w:themeColor="accent6"/>
          <w:sz w:val="24"/>
        </w:rPr>
      </w:pPr>
      <w:r w:rsidRPr="007E24B9">
        <w:rPr>
          <w:color w:val="70AD47" w:themeColor="accent6"/>
          <w:sz w:val="24"/>
        </w:rPr>
        <w:t>Job, career</w:t>
      </w:r>
    </w:p>
    <w:p w:rsidR="001466A9" w:rsidRPr="001466A9" w:rsidRDefault="00ED4CB1" w:rsidP="001466A9">
      <w:pPr>
        <w:pStyle w:val="ListParagraph"/>
        <w:numPr>
          <w:ilvl w:val="0"/>
          <w:numId w:val="1"/>
        </w:numPr>
        <w:rPr>
          <w:sz w:val="24"/>
        </w:rPr>
      </w:pPr>
      <w:r w:rsidRPr="00ED4CB1">
        <w:rPr>
          <w:sz w:val="24"/>
        </w:rPr>
        <w:t>What does “</w:t>
      </w:r>
      <w:r w:rsidR="001466A9" w:rsidRPr="001466A9">
        <w:rPr>
          <w:i/>
          <w:sz w:val="24"/>
        </w:rPr>
        <w:t>stepped out of</w:t>
      </w:r>
      <w:r w:rsidRPr="001466A9">
        <w:rPr>
          <w:sz w:val="24"/>
        </w:rPr>
        <w:t>” mean?</w:t>
      </w:r>
    </w:p>
    <w:p w:rsidR="00F024F8" w:rsidRPr="007E24B9" w:rsidRDefault="001466A9" w:rsidP="00EF2B8C">
      <w:pPr>
        <w:rPr>
          <w:color w:val="70AD47" w:themeColor="accent6"/>
          <w:sz w:val="24"/>
        </w:rPr>
      </w:pPr>
      <w:r w:rsidRPr="007E24B9">
        <w:rPr>
          <w:color w:val="70AD47" w:themeColor="accent6"/>
          <w:sz w:val="24"/>
        </w:rPr>
        <w:t>Left, stopped, finished</w:t>
      </w:r>
    </w:p>
    <w:p w:rsidR="001466A9" w:rsidRPr="00ED4CB1" w:rsidRDefault="001466A9" w:rsidP="00EF2B8C">
      <w:pPr>
        <w:rPr>
          <w:sz w:val="24"/>
        </w:rPr>
      </w:pPr>
    </w:p>
    <w:p w:rsidR="00EF2B8C" w:rsidRPr="00ED4CB1" w:rsidRDefault="00EF2B8C" w:rsidP="00ED4CB1">
      <w:pPr>
        <w:rPr>
          <w:b/>
          <w:sz w:val="24"/>
        </w:rPr>
      </w:pPr>
      <w:r w:rsidRPr="00ED4CB1">
        <w:rPr>
          <w:b/>
          <w:sz w:val="24"/>
        </w:rPr>
        <w:t>Syllable Stress</w:t>
      </w:r>
      <w:r w:rsidR="001466A9">
        <w:rPr>
          <w:b/>
          <w:sz w:val="24"/>
        </w:rPr>
        <w:t xml:space="preserve"> (4 points)</w:t>
      </w:r>
    </w:p>
    <w:p w:rsidR="00EF2B8C" w:rsidRPr="00ED4CB1" w:rsidRDefault="00EF2B8C" w:rsidP="00ED4CB1">
      <w:pPr>
        <w:pStyle w:val="ListParagraph"/>
        <w:numPr>
          <w:ilvl w:val="0"/>
          <w:numId w:val="1"/>
        </w:numPr>
        <w:spacing w:line="720" w:lineRule="auto"/>
        <w:rPr>
          <w:rFonts w:ascii="Courier New" w:hAnsi="Courier New" w:cs="Courier New"/>
          <w:sz w:val="24"/>
        </w:rPr>
      </w:pPr>
      <w:r w:rsidRPr="00ED4CB1">
        <w:rPr>
          <w:rFonts w:ascii="Courier New" w:hAnsi="Courier New" w:cs="Courier New"/>
          <w:sz w:val="24"/>
        </w:rPr>
        <w:t xml:space="preserve">pursue </w:t>
      </w:r>
    </w:p>
    <w:p w:rsidR="00EF2B8C" w:rsidRPr="00ED4CB1" w:rsidRDefault="00EF2B8C" w:rsidP="00ED4CB1">
      <w:pPr>
        <w:pStyle w:val="ListParagraph"/>
        <w:numPr>
          <w:ilvl w:val="0"/>
          <w:numId w:val="1"/>
        </w:numPr>
        <w:spacing w:line="720" w:lineRule="auto"/>
        <w:rPr>
          <w:rFonts w:ascii="Courier New" w:hAnsi="Courier New" w:cs="Courier New"/>
          <w:sz w:val="24"/>
        </w:rPr>
      </w:pPr>
      <w:r w:rsidRPr="00ED4CB1">
        <w:rPr>
          <w:rFonts w:ascii="Courier New" w:hAnsi="Courier New" w:cs="Courier New"/>
          <w:sz w:val="24"/>
        </w:rPr>
        <w:t xml:space="preserve">achieve </w:t>
      </w:r>
    </w:p>
    <w:p w:rsidR="00EF2B8C" w:rsidRPr="00ED4CB1" w:rsidRDefault="00EF2B8C" w:rsidP="00ED4CB1">
      <w:pPr>
        <w:pStyle w:val="ListParagraph"/>
        <w:numPr>
          <w:ilvl w:val="0"/>
          <w:numId w:val="1"/>
        </w:numPr>
        <w:spacing w:line="720" w:lineRule="auto"/>
        <w:rPr>
          <w:rFonts w:ascii="Courier New" w:hAnsi="Courier New" w:cs="Courier New"/>
          <w:sz w:val="24"/>
        </w:rPr>
      </w:pPr>
      <w:r w:rsidRPr="00ED4CB1">
        <w:rPr>
          <w:rFonts w:ascii="Courier New" w:hAnsi="Courier New" w:cs="Courier New"/>
          <w:sz w:val="24"/>
        </w:rPr>
        <w:t xml:space="preserve">failure </w:t>
      </w:r>
    </w:p>
    <w:p w:rsidR="00EF2B8C" w:rsidRPr="00ED4CB1" w:rsidRDefault="00EF2B8C" w:rsidP="00ED4CB1">
      <w:pPr>
        <w:pStyle w:val="ListParagraph"/>
        <w:numPr>
          <w:ilvl w:val="0"/>
          <w:numId w:val="1"/>
        </w:numPr>
        <w:spacing w:line="720" w:lineRule="auto"/>
        <w:rPr>
          <w:rFonts w:ascii="Courier New" w:hAnsi="Courier New" w:cs="Courier New"/>
          <w:sz w:val="24"/>
        </w:rPr>
      </w:pPr>
      <w:r w:rsidRPr="00ED4CB1">
        <w:rPr>
          <w:rFonts w:ascii="Courier New" w:hAnsi="Courier New" w:cs="Courier New"/>
          <w:sz w:val="24"/>
        </w:rPr>
        <w:t>courage</w:t>
      </w:r>
      <w:r w:rsidR="001466A9">
        <w:rPr>
          <w:rFonts w:ascii="Courier New" w:hAnsi="Courier New" w:cs="Courier New"/>
          <w:sz w:val="24"/>
        </w:rPr>
        <w:t xml:space="preserve"> </w:t>
      </w:r>
    </w:p>
    <w:p w:rsidR="00F024F8" w:rsidRPr="00ED4CB1" w:rsidRDefault="00F024F8" w:rsidP="00EF2B8C">
      <w:pPr>
        <w:rPr>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r>
        <w:rPr>
          <w:b/>
          <w:sz w:val="24"/>
        </w:rPr>
        <w:lastRenderedPageBreak/>
        <w:t>Take notes here</w:t>
      </w: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1466A9">
      <w:pPr>
        <w:pBdr>
          <w:top w:val="single" w:sz="4" w:space="1" w:color="auto"/>
          <w:left w:val="single" w:sz="4" w:space="4" w:color="auto"/>
          <w:bottom w:val="single" w:sz="4" w:space="1" w:color="auto"/>
          <w:right w:val="single" w:sz="4" w:space="4" w:color="auto"/>
        </w:pBdr>
        <w:rPr>
          <w:b/>
          <w:sz w:val="24"/>
        </w:rPr>
      </w:pPr>
    </w:p>
    <w:p w:rsidR="001466A9" w:rsidRDefault="001466A9" w:rsidP="00ED4CB1">
      <w:pPr>
        <w:rPr>
          <w:b/>
          <w:sz w:val="24"/>
        </w:rPr>
      </w:pPr>
    </w:p>
    <w:p w:rsidR="00ED4CB1" w:rsidRPr="00ED4CB1" w:rsidRDefault="00F024F8" w:rsidP="00ED4CB1">
      <w:pPr>
        <w:rPr>
          <w:b/>
          <w:sz w:val="24"/>
        </w:rPr>
      </w:pPr>
      <w:r w:rsidRPr="00ED4CB1">
        <w:rPr>
          <w:b/>
          <w:sz w:val="24"/>
        </w:rPr>
        <w:t>Comprehension</w:t>
      </w:r>
      <w:r w:rsidR="001466A9">
        <w:rPr>
          <w:b/>
          <w:sz w:val="24"/>
        </w:rPr>
        <w:t xml:space="preserve"> (2 points each = 12 points)</w:t>
      </w:r>
    </w:p>
    <w:p w:rsidR="00F024F8" w:rsidRDefault="00F024F8" w:rsidP="00ED4CB1">
      <w:pPr>
        <w:pStyle w:val="ListParagraph"/>
        <w:numPr>
          <w:ilvl w:val="0"/>
          <w:numId w:val="1"/>
        </w:numPr>
        <w:rPr>
          <w:sz w:val="24"/>
        </w:rPr>
      </w:pPr>
      <w:r w:rsidRPr="00ED4CB1">
        <w:rPr>
          <w:sz w:val="24"/>
        </w:rPr>
        <w:t>What convinced the speaker to do the bungee jump?</w:t>
      </w:r>
    </w:p>
    <w:p w:rsidR="00ED4CB1" w:rsidRPr="007E24B9" w:rsidRDefault="001466A9" w:rsidP="00ED4CB1">
      <w:pPr>
        <w:rPr>
          <w:color w:val="70AD47" w:themeColor="accent6"/>
          <w:sz w:val="24"/>
        </w:rPr>
      </w:pPr>
      <w:r w:rsidRPr="007E24B9">
        <w:rPr>
          <w:color w:val="70AD47" w:themeColor="accent6"/>
          <w:sz w:val="24"/>
        </w:rPr>
        <w:t>She saw a sign that said “Life begins at the end of your comfort zone.”</w:t>
      </w:r>
    </w:p>
    <w:p w:rsidR="00ED4CB1" w:rsidRDefault="00ED4CB1" w:rsidP="00ED4CB1">
      <w:pPr>
        <w:rPr>
          <w:sz w:val="24"/>
        </w:rPr>
      </w:pPr>
    </w:p>
    <w:p w:rsidR="001466A9" w:rsidRPr="00ED4CB1" w:rsidRDefault="001466A9" w:rsidP="00ED4CB1">
      <w:pPr>
        <w:rPr>
          <w:sz w:val="24"/>
        </w:rPr>
      </w:pPr>
    </w:p>
    <w:p w:rsidR="00ED4CB1" w:rsidRDefault="00ED4CB1" w:rsidP="00ED4CB1">
      <w:pPr>
        <w:pStyle w:val="ListParagraph"/>
        <w:numPr>
          <w:ilvl w:val="0"/>
          <w:numId w:val="1"/>
        </w:numPr>
        <w:rPr>
          <w:sz w:val="24"/>
        </w:rPr>
      </w:pPr>
      <w:r w:rsidRPr="00ED4CB1">
        <w:rPr>
          <w:sz w:val="24"/>
        </w:rPr>
        <w:lastRenderedPageBreak/>
        <w:t>What did the speaker think as she was falling?</w:t>
      </w:r>
    </w:p>
    <w:p w:rsidR="00ED4CB1" w:rsidRPr="007E24B9" w:rsidRDefault="001466A9" w:rsidP="00ED4CB1">
      <w:pPr>
        <w:rPr>
          <w:color w:val="70AD47" w:themeColor="accent6"/>
          <w:sz w:val="24"/>
        </w:rPr>
      </w:pPr>
      <w:r w:rsidRPr="007E24B9">
        <w:rPr>
          <w:color w:val="70AD47" w:themeColor="accent6"/>
          <w:sz w:val="24"/>
        </w:rPr>
        <w:t>This isn’t as scary as it looks.</w:t>
      </w:r>
    </w:p>
    <w:p w:rsidR="00ED4CB1" w:rsidRPr="00ED4CB1" w:rsidRDefault="00ED4CB1" w:rsidP="00ED4CB1">
      <w:pPr>
        <w:rPr>
          <w:sz w:val="24"/>
        </w:rPr>
      </w:pPr>
    </w:p>
    <w:p w:rsidR="00F024F8" w:rsidRDefault="00F024F8" w:rsidP="00ED4CB1">
      <w:pPr>
        <w:pStyle w:val="ListParagraph"/>
        <w:numPr>
          <w:ilvl w:val="0"/>
          <w:numId w:val="1"/>
        </w:numPr>
        <w:rPr>
          <w:sz w:val="24"/>
        </w:rPr>
      </w:pPr>
      <w:r w:rsidRPr="00ED4CB1">
        <w:rPr>
          <w:sz w:val="24"/>
        </w:rPr>
        <w:t>What was the problem that the Cambodia</w:t>
      </w:r>
      <w:r w:rsidR="00C71021">
        <w:rPr>
          <w:color w:val="FF0000"/>
          <w:sz w:val="24"/>
        </w:rPr>
        <w:t>n</w:t>
      </w:r>
      <w:bookmarkStart w:id="0" w:name="_GoBack"/>
      <w:bookmarkEnd w:id="0"/>
      <w:r w:rsidRPr="00ED4CB1">
        <w:rPr>
          <w:sz w:val="24"/>
        </w:rPr>
        <w:t xml:space="preserve"> woman named “Chia” was having when the speaker met her?</w:t>
      </w:r>
    </w:p>
    <w:p w:rsidR="00ED4CB1" w:rsidRPr="007E24B9" w:rsidRDefault="001466A9" w:rsidP="00ED4CB1">
      <w:pPr>
        <w:rPr>
          <w:color w:val="70AD47" w:themeColor="accent6"/>
          <w:sz w:val="24"/>
        </w:rPr>
      </w:pPr>
      <w:r w:rsidRPr="007E24B9">
        <w:rPr>
          <w:color w:val="70AD47" w:themeColor="accent6"/>
          <w:sz w:val="24"/>
        </w:rPr>
        <w:t>Her husband was abusive, but she didn’t want to leave because she didn’t think she could survive on her own.</w:t>
      </w:r>
    </w:p>
    <w:p w:rsidR="00ED4CB1" w:rsidRDefault="00ED4CB1" w:rsidP="00ED4CB1">
      <w:pPr>
        <w:rPr>
          <w:sz w:val="24"/>
        </w:rPr>
      </w:pPr>
    </w:p>
    <w:p w:rsidR="001466A9" w:rsidRPr="00ED4CB1" w:rsidRDefault="001466A9" w:rsidP="00ED4CB1">
      <w:pPr>
        <w:rPr>
          <w:sz w:val="24"/>
        </w:rPr>
      </w:pPr>
    </w:p>
    <w:p w:rsidR="00F024F8" w:rsidRDefault="00F024F8" w:rsidP="00ED4CB1">
      <w:pPr>
        <w:pStyle w:val="ListParagraph"/>
        <w:numPr>
          <w:ilvl w:val="0"/>
          <w:numId w:val="1"/>
        </w:numPr>
        <w:rPr>
          <w:sz w:val="24"/>
        </w:rPr>
      </w:pPr>
      <w:r w:rsidRPr="00ED4CB1">
        <w:rPr>
          <w:sz w:val="24"/>
        </w:rPr>
        <w:t xml:space="preserve">What are </w:t>
      </w:r>
      <w:r w:rsidRPr="00ED4CB1">
        <w:rPr>
          <w:b/>
          <w:sz w:val="24"/>
        </w:rPr>
        <w:t>two ways</w:t>
      </w:r>
      <w:r w:rsidRPr="00ED4CB1">
        <w:rPr>
          <w:sz w:val="24"/>
        </w:rPr>
        <w:t xml:space="preserve"> that the speaker’s friend John changed his life?</w:t>
      </w:r>
    </w:p>
    <w:p w:rsidR="00ED4CB1" w:rsidRPr="007E24B9" w:rsidRDefault="001466A9" w:rsidP="00ED4CB1">
      <w:pPr>
        <w:rPr>
          <w:color w:val="70AD47" w:themeColor="accent6"/>
          <w:sz w:val="24"/>
        </w:rPr>
      </w:pPr>
      <w:r w:rsidRPr="007E24B9">
        <w:rPr>
          <w:color w:val="70AD47" w:themeColor="accent6"/>
          <w:sz w:val="24"/>
        </w:rPr>
        <w:t>He quit his job, moved to Australia, became a hypnotherapist, and travels the world giving workshops</w:t>
      </w:r>
    </w:p>
    <w:p w:rsidR="00ED4CB1" w:rsidRDefault="00ED4CB1" w:rsidP="00ED4CB1">
      <w:pPr>
        <w:rPr>
          <w:sz w:val="24"/>
        </w:rPr>
      </w:pPr>
    </w:p>
    <w:p w:rsidR="001466A9" w:rsidRDefault="001466A9" w:rsidP="00ED4CB1">
      <w:pPr>
        <w:rPr>
          <w:sz w:val="24"/>
        </w:rPr>
      </w:pPr>
    </w:p>
    <w:p w:rsidR="00ED4CB1" w:rsidRPr="00ED4CB1" w:rsidRDefault="00ED4CB1" w:rsidP="00ED4CB1">
      <w:pPr>
        <w:rPr>
          <w:sz w:val="24"/>
        </w:rPr>
      </w:pPr>
    </w:p>
    <w:p w:rsidR="00ED4CB1" w:rsidRDefault="00ED4CB1" w:rsidP="00ED4CB1">
      <w:pPr>
        <w:pStyle w:val="ListParagraph"/>
        <w:numPr>
          <w:ilvl w:val="0"/>
          <w:numId w:val="1"/>
        </w:numPr>
        <w:rPr>
          <w:sz w:val="24"/>
        </w:rPr>
      </w:pPr>
      <w:r>
        <w:rPr>
          <w:sz w:val="24"/>
        </w:rPr>
        <w:t>According to the third story, w</w:t>
      </w:r>
      <w:r w:rsidR="00F024F8" w:rsidRPr="00ED4CB1">
        <w:rPr>
          <w:sz w:val="24"/>
        </w:rPr>
        <w:t>hat did the speaker not have the courage to do in the past?</w:t>
      </w:r>
    </w:p>
    <w:p w:rsidR="00ED4CB1" w:rsidRPr="007E24B9" w:rsidRDefault="001466A9" w:rsidP="00ED4CB1">
      <w:pPr>
        <w:rPr>
          <w:color w:val="70AD47" w:themeColor="accent6"/>
          <w:sz w:val="24"/>
        </w:rPr>
      </w:pPr>
      <w:r w:rsidRPr="007E24B9">
        <w:rPr>
          <w:color w:val="70AD47" w:themeColor="accent6"/>
          <w:sz w:val="24"/>
        </w:rPr>
        <w:t>She was afraid to tell her parents “I love you.”</w:t>
      </w:r>
    </w:p>
    <w:p w:rsidR="00ED4CB1" w:rsidRDefault="00ED4CB1" w:rsidP="00ED4CB1">
      <w:pPr>
        <w:rPr>
          <w:sz w:val="24"/>
        </w:rPr>
      </w:pPr>
    </w:p>
    <w:p w:rsidR="00ED4CB1" w:rsidRDefault="00ED4CB1" w:rsidP="00ED4CB1">
      <w:pPr>
        <w:rPr>
          <w:sz w:val="24"/>
        </w:rPr>
      </w:pPr>
    </w:p>
    <w:p w:rsidR="001466A9" w:rsidRPr="00ED4CB1" w:rsidRDefault="001466A9" w:rsidP="00ED4CB1">
      <w:pPr>
        <w:rPr>
          <w:sz w:val="24"/>
        </w:rPr>
      </w:pPr>
    </w:p>
    <w:p w:rsidR="00ED4CB1" w:rsidRPr="00ED4CB1" w:rsidRDefault="00ED4CB1" w:rsidP="00ED4CB1">
      <w:pPr>
        <w:pStyle w:val="ListParagraph"/>
        <w:numPr>
          <w:ilvl w:val="0"/>
          <w:numId w:val="1"/>
        </w:numPr>
        <w:rPr>
          <w:sz w:val="24"/>
        </w:rPr>
      </w:pPr>
      <w:r w:rsidRPr="00ED4CB1">
        <w:rPr>
          <w:sz w:val="24"/>
        </w:rPr>
        <w:t>Which of the stories in this talk is the most inspirational for you? Why? Give enough details to show that you understood the story and that you can connect it to your life.</w:t>
      </w:r>
    </w:p>
    <w:p w:rsidR="00ED4CB1" w:rsidRPr="007E24B9" w:rsidRDefault="001466A9" w:rsidP="00EF2B8C">
      <w:pPr>
        <w:rPr>
          <w:color w:val="70AD47" w:themeColor="accent6"/>
          <w:sz w:val="24"/>
        </w:rPr>
      </w:pPr>
      <w:r w:rsidRPr="007E24B9">
        <w:rPr>
          <w:color w:val="70AD47" w:themeColor="accent6"/>
          <w:sz w:val="24"/>
        </w:rPr>
        <w:t>Varied, but should clearly state one of the stories and support it with details and connections</w:t>
      </w:r>
    </w:p>
    <w:p w:rsidR="00F024F8" w:rsidRPr="00ED4CB1" w:rsidRDefault="00F024F8" w:rsidP="00EF2B8C">
      <w:pPr>
        <w:rPr>
          <w:sz w:val="24"/>
        </w:rPr>
      </w:pPr>
    </w:p>
    <w:p w:rsidR="00F024F8" w:rsidRPr="00ED4CB1" w:rsidRDefault="00F024F8" w:rsidP="00EF2B8C">
      <w:pPr>
        <w:rPr>
          <w:sz w:val="24"/>
        </w:rPr>
      </w:pPr>
    </w:p>
    <w:p w:rsidR="00F024F8" w:rsidRPr="00ED4CB1" w:rsidRDefault="00F024F8" w:rsidP="00EF2B8C">
      <w:pPr>
        <w:rPr>
          <w:sz w:val="24"/>
        </w:rPr>
      </w:pPr>
    </w:p>
    <w:p w:rsidR="00EF2B8C" w:rsidRPr="00ED4CB1" w:rsidRDefault="00EF2B8C">
      <w:pPr>
        <w:rPr>
          <w:sz w:val="24"/>
        </w:rPr>
      </w:pPr>
      <w:r w:rsidRPr="00ED4CB1">
        <w:rPr>
          <w:sz w:val="24"/>
        </w:rPr>
        <w:br w:type="page"/>
      </w:r>
    </w:p>
    <w:p w:rsidR="001466A9" w:rsidRPr="001466A9" w:rsidRDefault="001466A9" w:rsidP="00EF2B8C">
      <w:pPr>
        <w:rPr>
          <w:b/>
          <w:color w:val="FF0000"/>
          <w:sz w:val="24"/>
        </w:rPr>
      </w:pPr>
      <w:r w:rsidRPr="001466A9">
        <w:rPr>
          <w:b/>
          <w:color w:val="FF0000"/>
          <w:sz w:val="24"/>
        </w:rPr>
        <w:lastRenderedPageBreak/>
        <w:t>Vocab Study List</w:t>
      </w:r>
      <w:r w:rsidR="007E24B9">
        <w:rPr>
          <w:b/>
          <w:color w:val="FF0000"/>
          <w:sz w:val="24"/>
        </w:rPr>
        <w:t xml:space="preserve"> prior to Test</w:t>
      </w:r>
    </w:p>
    <w:p w:rsidR="00EF2B8C" w:rsidRPr="001466A9" w:rsidRDefault="00EF2B8C" w:rsidP="00EF2B8C">
      <w:pPr>
        <w:rPr>
          <w:color w:val="FF0000"/>
          <w:sz w:val="24"/>
        </w:rPr>
      </w:pPr>
      <w:proofErr w:type="gramStart"/>
      <w:r w:rsidRPr="001466A9">
        <w:rPr>
          <w:color w:val="FF0000"/>
          <w:sz w:val="24"/>
        </w:rPr>
        <w:t>hypnotherapy</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bungee</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constant</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journey</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magic</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quit</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struggle</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extreme</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emotion</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pursue</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achieve</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failure</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courage</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platform</w:t>
      </w:r>
      <w:proofErr w:type="gramEnd"/>
      <w:r w:rsidRPr="001466A9">
        <w:rPr>
          <w:color w:val="FF0000"/>
          <w:sz w:val="24"/>
        </w:rPr>
        <w:t xml:space="preserve"> </w:t>
      </w:r>
    </w:p>
    <w:p w:rsidR="00EF2B8C" w:rsidRPr="001466A9" w:rsidRDefault="00EF2B8C" w:rsidP="00EF2B8C">
      <w:pPr>
        <w:rPr>
          <w:color w:val="FF0000"/>
          <w:sz w:val="24"/>
        </w:rPr>
      </w:pPr>
      <w:proofErr w:type="gramStart"/>
      <w:r w:rsidRPr="001466A9">
        <w:rPr>
          <w:color w:val="FF0000"/>
          <w:sz w:val="24"/>
        </w:rPr>
        <w:t>ankle</w:t>
      </w:r>
      <w:proofErr w:type="gramEnd"/>
    </w:p>
    <w:sectPr w:rsidR="00EF2B8C" w:rsidRPr="001466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A9" w:rsidRDefault="001466A9" w:rsidP="001466A9">
      <w:pPr>
        <w:spacing w:after="0" w:line="240" w:lineRule="auto"/>
      </w:pPr>
      <w:r>
        <w:separator/>
      </w:r>
    </w:p>
  </w:endnote>
  <w:endnote w:type="continuationSeparator" w:id="0">
    <w:p w:rsidR="001466A9" w:rsidRDefault="001466A9" w:rsidP="0014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A9" w:rsidRDefault="001466A9" w:rsidP="001466A9">
      <w:pPr>
        <w:spacing w:after="0" w:line="240" w:lineRule="auto"/>
      </w:pPr>
      <w:r>
        <w:separator/>
      </w:r>
    </w:p>
  </w:footnote>
  <w:footnote w:type="continuationSeparator" w:id="0">
    <w:p w:rsidR="001466A9" w:rsidRDefault="001466A9" w:rsidP="00146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6A9" w:rsidRDefault="001466A9" w:rsidP="001466A9">
    <w:pPr>
      <w:rPr>
        <w:b/>
        <w:sz w:val="24"/>
      </w:rPr>
    </w:pPr>
    <w:r w:rsidRPr="00ED4CB1">
      <w:rPr>
        <w:b/>
        <w:sz w:val="24"/>
      </w:rPr>
      <w:t>ELS004 Final Exam</w:t>
    </w:r>
  </w:p>
  <w:p w:rsidR="001466A9" w:rsidRDefault="00146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678AF"/>
    <w:multiLevelType w:val="hybridMultilevel"/>
    <w:tmpl w:val="56C2A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6E"/>
    <w:rsid w:val="001466A9"/>
    <w:rsid w:val="00311ECB"/>
    <w:rsid w:val="007E24B9"/>
    <w:rsid w:val="00B86894"/>
    <w:rsid w:val="00C71021"/>
    <w:rsid w:val="00DF476E"/>
    <w:rsid w:val="00ED4CB1"/>
    <w:rsid w:val="00EF2B8C"/>
    <w:rsid w:val="00F0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6611C-347B-4998-A78E-8CB01B18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B1"/>
    <w:pPr>
      <w:ind w:left="720"/>
      <w:contextualSpacing/>
    </w:pPr>
  </w:style>
  <w:style w:type="character" w:styleId="Hyperlink">
    <w:name w:val="Hyperlink"/>
    <w:basedOn w:val="DefaultParagraphFont"/>
    <w:uiPriority w:val="99"/>
    <w:unhideWhenUsed/>
    <w:rsid w:val="00ED4CB1"/>
    <w:rPr>
      <w:color w:val="0563C1" w:themeColor="hyperlink"/>
      <w:u w:val="single"/>
    </w:rPr>
  </w:style>
  <w:style w:type="paragraph" w:styleId="Header">
    <w:name w:val="header"/>
    <w:basedOn w:val="Normal"/>
    <w:link w:val="HeaderChar"/>
    <w:uiPriority w:val="99"/>
    <w:unhideWhenUsed/>
    <w:rsid w:val="00146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A9"/>
  </w:style>
  <w:style w:type="paragraph" w:styleId="Footer">
    <w:name w:val="footer"/>
    <w:basedOn w:val="Normal"/>
    <w:link w:val="FooterChar"/>
    <w:uiPriority w:val="99"/>
    <w:unhideWhenUsed/>
    <w:rsid w:val="00146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cmN4xOGkx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Jena K.</dc:creator>
  <cp:keywords/>
  <dc:description/>
  <cp:lastModifiedBy>Adams, Douglas E.</cp:lastModifiedBy>
  <cp:revision>4</cp:revision>
  <dcterms:created xsi:type="dcterms:W3CDTF">2019-07-15T15:57:00Z</dcterms:created>
  <dcterms:modified xsi:type="dcterms:W3CDTF">2019-07-24T19:21:00Z</dcterms:modified>
</cp:coreProperties>
</file>