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419A3" w14:textId="39F83B6C" w:rsidR="00B70B96" w:rsidRPr="00B70B96" w:rsidRDefault="00B70B96" w:rsidP="00B70B96">
      <w:pPr>
        <w:rPr>
          <w:rFonts w:cs="Tahoma"/>
          <w:b/>
          <w:sz w:val="22"/>
          <w:szCs w:val="22"/>
        </w:rPr>
      </w:pPr>
    </w:p>
    <w:p w14:paraId="6F29326E" w14:textId="5450EC8E" w:rsidR="00B70B96" w:rsidRPr="00B70B96" w:rsidRDefault="00B70B96" w:rsidP="00B70B96">
      <w:pPr>
        <w:jc w:val="center"/>
        <w:rPr>
          <w:rFonts w:cs="Times New Roman"/>
          <w:b/>
          <w:sz w:val="22"/>
          <w:szCs w:val="22"/>
          <w:u w:val="single"/>
        </w:rPr>
      </w:pPr>
      <w:r w:rsidRPr="00B70B96">
        <w:rPr>
          <w:rFonts w:cs="Times New Roman"/>
          <w:b/>
          <w:sz w:val="22"/>
          <w:szCs w:val="22"/>
          <w:u w:val="single"/>
        </w:rPr>
        <w:t xml:space="preserve">Academic Topics (ELB005) </w:t>
      </w:r>
    </w:p>
    <w:p w14:paraId="1A80A544" w14:textId="77777777" w:rsidR="00B70B96" w:rsidRPr="00B70B96" w:rsidRDefault="00B70B96" w:rsidP="00B70B96">
      <w:pPr>
        <w:rPr>
          <w:rFonts w:cs="Times New Roman"/>
          <w:sz w:val="22"/>
          <w:szCs w:val="22"/>
        </w:rPr>
      </w:pPr>
      <w:r w:rsidRPr="00B70B96">
        <w:rPr>
          <w:rFonts w:cs="Times New Roman"/>
          <w:sz w:val="22"/>
          <w:szCs w:val="22"/>
        </w:rPr>
        <w:t>Academic Topics (ELB005) is a bridge course for ERLI students in higher levels. This course prepares students for challenges in mainstream university classes. It is designed to give students an introduction to psychology and business in ESL. The topics covered in the class materials provide an overview of each discipline. All the core language skills are integrated and practiced within the topics of psychology and business. Class materials provide listening, speaking, reading, writing and vocabulary practice. Students also participate in whole-class and small-group academic activities and research projects.</w:t>
      </w:r>
      <w:bookmarkStart w:id="0" w:name="_GoBack"/>
      <w:bookmarkEnd w:id="0"/>
    </w:p>
    <w:p w14:paraId="70184C04" w14:textId="77777777" w:rsidR="00B70B96" w:rsidRPr="00B70B96" w:rsidRDefault="00B70B96" w:rsidP="00F94743">
      <w:pPr>
        <w:jc w:val="center"/>
        <w:rPr>
          <w:rFonts w:cs="Tahoma"/>
          <w:sz w:val="22"/>
          <w:szCs w:val="22"/>
        </w:rPr>
      </w:pPr>
    </w:p>
    <w:p w14:paraId="4BBF6018" w14:textId="4367A8EB" w:rsidR="00B04F5D" w:rsidRPr="00B70B96" w:rsidRDefault="009762E8" w:rsidP="00B04F5D">
      <w:pPr>
        <w:rPr>
          <w:rFonts w:cs="Tahoma"/>
          <w:sz w:val="22"/>
          <w:szCs w:val="22"/>
        </w:rPr>
      </w:pPr>
      <w:r w:rsidRPr="00B70B96">
        <w:rPr>
          <w:rFonts w:cs="Tahoma"/>
          <w:b/>
          <w:sz w:val="22"/>
          <w:szCs w:val="22"/>
        </w:rPr>
        <w:t>Semester</w:t>
      </w:r>
      <w:r w:rsidR="00B04F5D" w:rsidRPr="00B70B96">
        <w:rPr>
          <w:rFonts w:cs="Tahoma"/>
          <w:b/>
          <w:sz w:val="22"/>
          <w:szCs w:val="22"/>
        </w:rPr>
        <w:t>:</w:t>
      </w:r>
      <w:r w:rsidR="00B04F5D" w:rsidRPr="00B70B96">
        <w:rPr>
          <w:rFonts w:cs="Tahoma"/>
          <w:sz w:val="22"/>
          <w:szCs w:val="22"/>
        </w:rPr>
        <w:t xml:space="preserve">  </w:t>
      </w:r>
      <w:r w:rsidR="00BC0805">
        <w:rPr>
          <w:rFonts w:cs="Tahoma"/>
          <w:sz w:val="22"/>
          <w:szCs w:val="22"/>
        </w:rPr>
        <w:t xml:space="preserve">Fall </w:t>
      </w:r>
      <w:r w:rsidR="002D3A69">
        <w:rPr>
          <w:rFonts w:cs="Tahoma"/>
          <w:sz w:val="22"/>
          <w:szCs w:val="22"/>
        </w:rPr>
        <w:t>2018</w:t>
      </w:r>
    </w:p>
    <w:p w14:paraId="07D65842" w14:textId="71FDF9EC" w:rsidR="00B04F5D" w:rsidRPr="00B70B96" w:rsidRDefault="00B04F5D" w:rsidP="00B04F5D">
      <w:pPr>
        <w:rPr>
          <w:rFonts w:cs="Tahoma"/>
          <w:sz w:val="22"/>
          <w:szCs w:val="22"/>
        </w:rPr>
      </w:pPr>
      <w:r w:rsidRPr="00B70B96">
        <w:rPr>
          <w:rFonts w:cs="Tahoma"/>
          <w:b/>
          <w:sz w:val="22"/>
          <w:szCs w:val="22"/>
        </w:rPr>
        <w:t>Times:</w:t>
      </w:r>
      <w:r w:rsidRPr="00B70B96">
        <w:rPr>
          <w:rFonts w:cs="Tahoma"/>
          <w:sz w:val="22"/>
          <w:szCs w:val="22"/>
        </w:rPr>
        <w:t xml:space="preserve">  </w:t>
      </w:r>
      <w:r w:rsidR="00B70B96" w:rsidRPr="006F4A7F">
        <w:rPr>
          <w:rFonts w:cs="Tahoma"/>
          <w:b/>
          <w:sz w:val="22"/>
          <w:szCs w:val="22"/>
        </w:rPr>
        <w:t>M, F</w:t>
      </w:r>
      <w:r w:rsidR="00B70B96">
        <w:rPr>
          <w:rFonts w:cs="Tahoma"/>
          <w:sz w:val="22"/>
          <w:szCs w:val="22"/>
        </w:rPr>
        <w:t xml:space="preserve"> 11:00-11:50; </w:t>
      </w:r>
      <w:r w:rsidR="00B70B96" w:rsidRPr="006F4A7F">
        <w:rPr>
          <w:rFonts w:cs="Tahoma"/>
          <w:b/>
          <w:sz w:val="22"/>
          <w:szCs w:val="22"/>
        </w:rPr>
        <w:t>W</w:t>
      </w:r>
      <w:r w:rsidR="00B70B96">
        <w:rPr>
          <w:rFonts w:cs="Tahoma"/>
          <w:sz w:val="22"/>
          <w:szCs w:val="22"/>
        </w:rPr>
        <w:t xml:space="preserve"> 11:00-12:50</w:t>
      </w:r>
    </w:p>
    <w:p w14:paraId="1DC6C184" w14:textId="33339571" w:rsidR="00B91CA1" w:rsidRPr="00B70B96" w:rsidRDefault="00B04F5D" w:rsidP="00B91CA1">
      <w:pPr>
        <w:rPr>
          <w:rFonts w:cs="Tahoma"/>
          <w:sz w:val="22"/>
          <w:szCs w:val="22"/>
        </w:rPr>
      </w:pPr>
      <w:r w:rsidRPr="00B70B96">
        <w:rPr>
          <w:rFonts w:cs="Tahoma"/>
          <w:b/>
          <w:sz w:val="22"/>
          <w:szCs w:val="22"/>
        </w:rPr>
        <w:t>Session Dates:</w:t>
      </w:r>
      <w:r w:rsidRPr="00B70B96">
        <w:rPr>
          <w:rFonts w:cs="Tahoma"/>
          <w:sz w:val="22"/>
          <w:szCs w:val="22"/>
        </w:rPr>
        <w:t xml:space="preserve"> </w:t>
      </w:r>
      <w:r w:rsidR="00560223" w:rsidRPr="000E25B9">
        <w:rPr>
          <w:rFonts w:cstheme="minorHAnsi"/>
          <w:sz w:val="22"/>
          <w:szCs w:val="22"/>
        </w:rPr>
        <w:t>August 27</w:t>
      </w:r>
      <w:r w:rsidR="00560223" w:rsidRPr="000E25B9">
        <w:rPr>
          <w:rFonts w:cstheme="minorHAnsi"/>
          <w:sz w:val="22"/>
          <w:szCs w:val="22"/>
          <w:vertAlign w:val="superscript"/>
        </w:rPr>
        <w:t>th</w:t>
      </w:r>
      <w:r w:rsidR="00560223" w:rsidRPr="000E25B9">
        <w:rPr>
          <w:rFonts w:cstheme="minorHAnsi"/>
          <w:sz w:val="22"/>
          <w:szCs w:val="22"/>
        </w:rPr>
        <w:t xml:space="preserve"> –November 29</w:t>
      </w:r>
      <w:r w:rsidR="00560223" w:rsidRPr="000E25B9">
        <w:rPr>
          <w:rFonts w:cstheme="minorHAnsi"/>
          <w:sz w:val="22"/>
          <w:szCs w:val="22"/>
          <w:vertAlign w:val="superscript"/>
        </w:rPr>
        <w:t>th</w:t>
      </w:r>
    </w:p>
    <w:p w14:paraId="58A761D7" w14:textId="0E7A74B8" w:rsidR="00B04F5D" w:rsidRPr="00B70B96" w:rsidRDefault="00B04F5D" w:rsidP="00B04F5D">
      <w:pPr>
        <w:rPr>
          <w:rFonts w:cs="Tahoma"/>
          <w:sz w:val="22"/>
          <w:szCs w:val="22"/>
        </w:rPr>
      </w:pPr>
      <w:r w:rsidRPr="00B70B96">
        <w:rPr>
          <w:rFonts w:cs="Tahoma"/>
          <w:b/>
          <w:sz w:val="22"/>
          <w:szCs w:val="22"/>
        </w:rPr>
        <w:t>Location:</w:t>
      </w:r>
      <w:r w:rsidRPr="00B70B96">
        <w:rPr>
          <w:rFonts w:cs="Tahoma"/>
          <w:sz w:val="22"/>
          <w:szCs w:val="22"/>
        </w:rPr>
        <w:t xml:space="preserve">  </w:t>
      </w:r>
      <w:r w:rsidR="00675090" w:rsidRPr="00B70B96">
        <w:rPr>
          <w:rFonts w:cs="Tahoma"/>
          <w:sz w:val="22"/>
          <w:szCs w:val="22"/>
        </w:rPr>
        <w:t>SV203</w:t>
      </w:r>
    </w:p>
    <w:p w14:paraId="26A3E451" w14:textId="77777777" w:rsidR="005B33B0" w:rsidRPr="00B70B96" w:rsidRDefault="005B33B0" w:rsidP="005B33B0">
      <w:pPr>
        <w:rPr>
          <w:rFonts w:cs="Tahoma"/>
          <w:sz w:val="22"/>
          <w:szCs w:val="22"/>
        </w:rPr>
      </w:pPr>
      <w:r w:rsidRPr="00B70B96">
        <w:rPr>
          <w:rFonts w:cs="Tahoma"/>
          <w:b/>
          <w:sz w:val="22"/>
          <w:szCs w:val="22"/>
        </w:rPr>
        <w:t>Instructor’s Name:</w:t>
      </w:r>
      <w:r w:rsidRPr="00B70B96">
        <w:rPr>
          <w:rFonts w:cs="Tahoma"/>
          <w:sz w:val="22"/>
          <w:szCs w:val="22"/>
        </w:rPr>
        <w:t xml:space="preserve">  </w:t>
      </w:r>
      <w:proofErr w:type="spellStart"/>
      <w:r w:rsidRPr="00B70B96">
        <w:rPr>
          <w:rFonts w:cs="Tahoma"/>
          <w:i/>
          <w:sz w:val="22"/>
          <w:szCs w:val="22"/>
        </w:rPr>
        <w:t>Aliona</w:t>
      </w:r>
      <w:proofErr w:type="spellEnd"/>
      <w:r w:rsidRPr="00B70B96">
        <w:rPr>
          <w:rFonts w:cs="Tahoma"/>
          <w:i/>
          <w:sz w:val="22"/>
          <w:szCs w:val="22"/>
        </w:rPr>
        <w:t xml:space="preserve"> </w:t>
      </w:r>
      <w:proofErr w:type="spellStart"/>
      <w:r w:rsidRPr="00B70B96">
        <w:rPr>
          <w:rFonts w:cs="Tahoma"/>
          <w:i/>
          <w:sz w:val="22"/>
          <w:szCs w:val="22"/>
        </w:rPr>
        <w:t>Buresh</w:t>
      </w:r>
      <w:proofErr w:type="spellEnd"/>
    </w:p>
    <w:p w14:paraId="787AB53D" w14:textId="151752BA" w:rsidR="005B33B0" w:rsidRPr="00B70B96" w:rsidRDefault="005B33B0" w:rsidP="005B33B0">
      <w:pPr>
        <w:rPr>
          <w:rFonts w:cs="Tahoma"/>
          <w:sz w:val="22"/>
          <w:szCs w:val="22"/>
        </w:rPr>
      </w:pPr>
      <w:r w:rsidRPr="00B70B96">
        <w:rPr>
          <w:rFonts w:cs="Tahoma"/>
          <w:b/>
          <w:sz w:val="22"/>
          <w:szCs w:val="22"/>
        </w:rPr>
        <w:t>Office Hours:</w:t>
      </w:r>
      <w:r w:rsidR="00675090" w:rsidRPr="00B70B96">
        <w:rPr>
          <w:rFonts w:cs="Tahoma"/>
          <w:sz w:val="22"/>
          <w:szCs w:val="22"/>
        </w:rPr>
        <w:t xml:space="preserve">  by appointment</w:t>
      </w:r>
    </w:p>
    <w:p w14:paraId="1687DFBF" w14:textId="77777777" w:rsidR="005B33B0" w:rsidRPr="00B70B96" w:rsidRDefault="005B33B0" w:rsidP="005B33B0">
      <w:pPr>
        <w:rPr>
          <w:rFonts w:cs="Tahoma"/>
          <w:sz w:val="22"/>
          <w:szCs w:val="22"/>
        </w:rPr>
      </w:pPr>
      <w:r w:rsidRPr="00B70B96">
        <w:rPr>
          <w:rFonts w:cs="Tahoma"/>
          <w:b/>
          <w:sz w:val="22"/>
          <w:szCs w:val="22"/>
        </w:rPr>
        <w:t>Office Phone:</w:t>
      </w:r>
      <w:r w:rsidRPr="00B70B96">
        <w:rPr>
          <w:rFonts w:cs="Tahoma"/>
          <w:sz w:val="22"/>
          <w:szCs w:val="22"/>
        </w:rPr>
        <w:t xml:space="preserve">  386-226-7027, Tomcat 218 F</w:t>
      </w:r>
    </w:p>
    <w:p w14:paraId="759F5C27" w14:textId="77777777" w:rsidR="005B33B0" w:rsidRPr="00B70B96" w:rsidRDefault="005B33B0" w:rsidP="005B33B0">
      <w:pPr>
        <w:rPr>
          <w:rFonts w:cs="Tahoma"/>
          <w:i/>
          <w:sz w:val="22"/>
          <w:szCs w:val="22"/>
        </w:rPr>
      </w:pPr>
      <w:r w:rsidRPr="00B70B96">
        <w:rPr>
          <w:rFonts w:cs="Tahoma"/>
          <w:b/>
          <w:sz w:val="22"/>
          <w:szCs w:val="22"/>
        </w:rPr>
        <w:t>Email Address:</w:t>
      </w:r>
      <w:r w:rsidRPr="00B70B96">
        <w:rPr>
          <w:rFonts w:cs="Tahoma"/>
          <w:sz w:val="22"/>
          <w:szCs w:val="22"/>
        </w:rPr>
        <w:t xml:space="preserve">  </w:t>
      </w:r>
      <w:r w:rsidRPr="00B70B96">
        <w:rPr>
          <w:rFonts w:cs="Tahoma"/>
          <w:i/>
          <w:sz w:val="22"/>
          <w:szCs w:val="22"/>
        </w:rPr>
        <w:t>buresha@erau.edu</w:t>
      </w:r>
    </w:p>
    <w:p w14:paraId="71CB70F0" w14:textId="563C09B2" w:rsidR="00B04F5D" w:rsidRPr="00B70B96" w:rsidRDefault="007B612B" w:rsidP="00570CE4">
      <w:pPr>
        <w:spacing w:before="100" w:beforeAutospacing="1" w:after="100" w:afterAutospacing="1"/>
        <w:outlineLvl w:val="0"/>
        <w:rPr>
          <w:rFonts w:eastAsia="Times New Roman" w:cs="Times New Roman"/>
          <w:b/>
          <w:bCs/>
          <w:i/>
          <w:kern w:val="36"/>
          <w:sz w:val="22"/>
          <w:szCs w:val="22"/>
        </w:rPr>
      </w:pPr>
      <w:r w:rsidRPr="00B70B96">
        <w:rPr>
          <w:rFonts w:eastAsia="Times New Roman" w:cs="Times New Roman"/>
          <w:b/>
          <w:bCs/>
          <w:i/>
          <w:kern w:val="36"/>
          <w:sz w:val="22"/>
          <w:szCs w:val="22"/>
        </w:rPr>
        <w:t>Academic Integrity Honor Statement</w:t>
      </w:r>
      <w:r w:rsidR="00F266C0" w:rsidRPr="00B70B96">
        <w:rPr>
          <w:rFonts w:eastAsia="Times New Roman" w:cs="Times New Roman"/>
          <w:b/>
          <w:bCs/>
          <w:i/>
          <w:kern w:val="36"/>
          <w:sz w:val="22"/>
          <w:szCs w:val="22"/>
        </w:rPr>
        <w:t xml:space="preserve"> (please read and explain to students)</w:t>
      </w:r>
      <w:r w:rsidR="00570CE4" w:rsidRPr="00B70B96">
        <w:rPr>
          <w:rFonts w:eastAsia="Times New Roman" w:cs="Times New Roman"/>
          <w:b/>
          <w:bCs/>
          <w:i/>
          <w:kern w:val="36"/>
          <w:sz w:val="22"/>
          <w:szCs w:val="22"/>
        </w:rPr>
        <w:t xml:space="preserve"> </w:t>
      </w:r>
      <w:r w:rsidR="00807802" w:rsidRPr="00B70B96">
        <w:rPr>
          <w:rFonts w:cs="Times New Roman"/>
          <w:sz w:val="22"/>
          <w:szCs w:val="22"/>
        </w:rPr>
        <w:t xml:space="preserve">ERLI </w:t>
      </w:r>
      <w:r w:rsidRPr="00B70B96">
        <w:rPr>
          <w:rFonts w:cs="Times New Roman"/>
          <w:sz w:val="22"/>
          <w:szCs w:val="22"/>
        </w:rPr>
        <w:t>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one’s own without appropriate acknowledgment).  A student who cheats, commits any form of academic fraud, or plagiarizes in a class, will receive sanctions ranging from a zero (0) for the work in question to expulsion from the University.</w:t>
      </w:r>
    </w:p>
    <w:p w14:paraId="302A319B" w14:textId="1541C460" w:rsidR="00FA4D43" w:rsidRPr="00B70B96" w:rsidRDefault="00FA4D43" w:rsidP="00570CE4">
      <w:pPr>
        <w:widowControl w:val="0"/>
        <w:autoSpaceDE w:val="0"/>
        <w:autoSpaceDN w:val="0"/>
        <w:adjustRightInd w:val="0"/>
        <w:rPr>
          <w:rFonts w:eastAsiaTheme="minorHAnsi" w:cs="Calibri"/>
          <w:b/>
          <w:bCs/>
          <w:sz w:val="22"/>
          <w:szCs w:val="22"/>
        </w:rPr>
      </w:pPr>
      <w:r w:rsidRPr="00B70B96">
        <w:rPr>
          <w:rFonts w:eastAsiaTheme="minorHAnsi" w:cs="Calibri"/>
          <w:b/>
          <w:bCs/>
          <w:i/>
          <w:sz w:val="22"/>
          <w:szCs w:val="22"/>
        </w:rPr>
        <w:t>Safety:</w:t>
      </w:r>
      <w:r w:rsidR="00570CE4" w:rsidRPr="00B70B96">
        <w:rPr>
          <w:rFonts w:eastAsiaTheme="minorHAnsi" w:cs="Calibri"/>
          <w:b/>
          <w:bCs/>
          <w:sz w:val="22"/>
          <w:szCs w:val="22"/>
        </w:rPr>
        <w:t xml:space="preserve"> </w:t>
      </w:r>
      <w:r w:rsidRPr="00B70B96">
        <w:rPr>
          <w:rFonts w:eastAsiaTheme="minorHAnsi" w:cs="Calibri"/>
          <w:sz w:val="22"/>
          <w:szCs w:val="22"/>
        </w:rPr>
        <w:t>If you have an emergency on campus, or see something suspicious or unsafe on campus:</w:t>
      </w:r>
    </w:p>
    <w:p w14:paraId="0CB25CAA" w14:textId="77777777" w:rsidR="00FA4D43" w:rsidRPr="00B70B96" w:rsidRDefault="00FA4D43" w:rsidP="00FA4D43">
      <w:pPr>
        <w:widowControl w:val="0"/>
        <w:tabs>
          <w:tab w:val="left" w:pos="940"/>
          <w:tab w:val="left" w:pos="1440"/>
        </w:tabs>
        <w:autoSpaceDE w:val="0"/>
        <w:autoSpaceDN w:val="0"/>
        <w:adjustRightInd w:val="0"/>
        <w:rPr>
          <w:rFonts w:eastAsiaTheme="minorHAnsi" w:cs="Calibri"/>
          <w:sz w:val="22"/>
          <w:szCs w:val="22"/>
        </w:rPr>
      </w:pPr>
      <w:r w:rsidRPr="00B70B96">
        <w:rPr>
          <w:rFonts w:eastAsiaTheme="minorHAnsi" w:cs="Calibri"/>
          <w:b/>
          <w:bCs/>
          <w:i/>
          <w:sz w:val="22"/>
          <w:szCs w:val="22"/>
        </w:rPr>
        <w:t>Emergency</w:t>
      </w:r>
      <w:r w:rsidRPr="00B70B96">
        <w:rPr>
          <w:rFonts w:eastAsiaTheme="minorHAnsi" w:cs="Calibri"/>
          <w:sz w:val="22"/>
          <w:szCs w:val="22"/>
        </w:rPr>
        <w:t>--Call 911 and ERAU Security--386-226-7233 (SAFE)</w:t>
      </w:r>
    </w:p>
    <w:p w14:paraId="0835CB15" w14:textId="31999916" w:rsidR="00FA4D43" w:rsidRPr="00B70B96" w:rsidRDefault="00FA4D43" w:rsidP="00FA4D43">
      <w:pPr>
        <w:widowControl w:val="0"/>
        <w:tabs>
          <w:tab w:val="left" w:pos="940"/>
          <w:tab w:val="left" w:pos="1440"/>
        </w:tabs>
        <w:autoSpaceDE w:val="0"/>
        <w:autoSpaceDN w:val="0"/>
        <w:adjustRightInd w:val="0"/>
        <w:rPr>
          <w:rFonts w:eastAsiaTheme="minorHAnsi" w:cs="Calibri"/>
          <w:sz w:val="22"/>
          <w:szCs w:val="22"/>
        </w:rPr>
      </w:pPr>
      <w:r w:rsidRPr="00B70B96">
        <w:rPr>
          <w:rFonts w:eastAsiaTheme="minorHAnsi" w:cs="Calibri"/>
          <w:b/>
          <w:bCs/>
          <w:i/>
          <w:sz w:val="22"/>
          <w:szCs w:val="22"/>
        </w:rPr>
        <w:t>Non-emergency</w:t>
      </w:r>
      <w:r w:rsidRPr="00B70B96">
        <w:rPr>
          <w:rFonts w:eastAsiaTheme="minorHAnsi" w:cs="Calibri"/>
          <w:sz w:val="22"/>
          <w:szCs w:val="22"/>
        </w:rPr>
        <w:t>—Call 386-226-6480</w:t>
      </w:r>
    </w:p>
    <w:p w14:paraId="6C92A4BA" w14:textId="77777777" w:rsidR="00FA4D43" w:rsidRPr="00B70B96" w:rsidRDefault="00FA4D43" w:rsidP="00FA4D43">
      <w:pPr>
        <w:widowControl w:val="0"/>
        <w:tabs>
          <w:tab w:val="left" w:pos="940"/>
          <w:tab w:val="left" w:pos="1440"/>
        </w:tabs>
        <w:autoSpaceDE w:val="0"/>
        <w:autoSpaceDN w:val="0"/>
        <w:adjustRightInd w:val="0"/>
        <w:rPr>
          <w:rFonts w:eastAsiaTheme="minorHAnsi" w:cs="Calibri"/>
          <w:sz w:val="22"/>
          <w:szCs w:val="22"/>
        </w:rPr>
      </w:pPr>
    </w:p>
    <w:p w14:paraId="24B88A65" w14:textId="6250DF5B" w:rsidR="00B04F5D" w:rsidRPr="00B70B96" w:rsidRDefault="005D26E8" w:rsidP="00B04F5D">
      <w:pPr>
        <w:rPr>
          <w:rFonts w:cs="Tahoma"/>
          <w:i/>
          <w:sz w:val="22"/>
          <w:szCs w:val="22"/>
        </w:rPr>
      </w:pPr>
      <w:r w:rsidRPr="00B70B96">
        <w:rPr>
          <w:rFonts w:cs="Tahoma"/>
          <w:b/>
          <w:i/>
          <w:sz w:val="22"/>
          <w:szCs w:val="22"/>
        </w:rPr>
        <w:t>Student Outcomes</w:t>
      </w:r>
      <w:r w:rsidR="0044519C" w:rsidRPr="00B70B96">
        <w:rPr>
          <w:rFonts w:cs="Tahoma"/>
          <w:b/>
          <w:i/>
          <w:sz w:val="22"/>
          <w:szCs w:val="22"/>
        </w:rPr>
        <w:t>:</w:t>
      </w:r>
      <w:r w:rsidR="0044519C" w:rsidRPr="00B70B96">
        <w:rPr>
          <w:rFonts w:cs="Tahoma"/>
          <w:i/>
          <w:sz w:val="22"/>
          <w:szCs w:val="22"/>
        </w:rPr>
        <w:t xml:space="preserve"> </w:t>
      </w:r>
    </w:p>
    <w:p w14:paraId="6FDA69F7" w14:textId="77777777" w:rsidR="00B70B96" w:rsidRPr="00B70B96" w:rsidRDefault="00B70B96" w:rsidP="00B70B96">
      <w:pPr>
        <w:rPr>
          <w:rFonts w:cs="Times New Roman"/>
          <w:b/>
          <w:sz w:val="22"/>
          <w:szCs w:val="22"/>
          <w:u w:val="single"/>
        </w:rPr>
      </w:pPr>
      <w:r w:rsidRPr="00B70B96">
        <w:rPr>
          <w:rFonts w:cs="Times New Roman"/>
          <w:b/>
          <w:sz w:val="22"/>
          <w:szCs w:val="22"/>
          <w:u w:val="single"/>
        </w:rPr>
        <w:t>Speaking</w:t>
      </w:r>
    </w:p>
    <w:p w14:paraId="29200BF0" w14:textId="77777777" w:rsidR="00B70B96" w:rsidRPr="00B70B96" w:rsidRDefault="00B70B96" w:rsidP="00B70B96">
      <w:pPr>
        <w:rPr>
          <w:rFonts w:cs="Times New Roman"/>
          <w:b/>
          <w:sz w:val="22"/>
          <w:szCs w:val="22"/>
          <w:u w:val="single"/>
        </w:rPr>
      </w:pPr>
    </w:p>
    <w:p w14:paraId="4D76BC8B" w14:textId="77777777" w:rsidR="00B70B96" w:rsidRPr="00B70B96" w:rsidRDefault="00B70B96" w:rsidP="00B70B96">
      <w:pPr>
        <w:rPr>
          <w:rFonts w:cs="Times New Roman"/>
          <w:sz w:val="22"/>
          <w:szCs w:val="22"/>
        </w:rPr>
      </w:pPr>
      <w:r w:rsidRPr="00B70B96">
        <w:rPr>
          <w:rFonts w:cs="Times New Roman"/>
          <w:b/>
          <w:sz w:val="22"/>
          <w:szCs w:val="22"/>
        </w:rPr>
        <w:t>Goal:</w:t>
      </w:r>
      <w:r w:rsidRPr="00B70B96">
        <w:rPr>
          <w:rFonts w:cs="Times New Roman"/>
          <w:sz w:val="22"/>
          <w:szCs w:val="22"/>
        </w:rPr>
        <w:t xml:space="preserve"> Students completing ELB005 should communicate on an advanced level about academic topics in business and psychology.</w:t>
      </w:r>
    </w:p>
    <w:p w14:paraId="4575C70C" w14:textId="77777777" w:rsidR="00B70B96" w:rsidRPr="00B70B96" w:rsidRDefault="00B70B96" w:rsidP="00B70B96">
      <w:pPr>
        <w:rPr>
          <w:rFonts w:cs="Times New Roman"/>
          <w:sz w:val="22"/>
          <w:szCs w:val="22"/>
        </w:rPr>
      </w:pPr>
      <w:r w:rsidRPr="00B70B96">
        <w:rPr>
          <w:rFonts w:cs="Times New Roman"/>
          <w:b/>
          <w:sz w:val="22"/>
          <w:szCs w:val="22"/>
        </w:rPr>
        <w:t xml:space="preserve">Outcomes: </w:t>
      </w:r>
    </w:p>
    <w:p w14:paraId="5261FD56" w14:textId="77777777" w:rsidR="00B70B96" w:rsidRPr="00B70B96" w:rsidRDefault="00B70B96" w:rsidP="00B70B96">
      <w:pPr>
        <w:numPr>
          <w:ilvl w:val="0"/>
          <w:numId w:val="14"/>
        </w:numPr>
        <w:contextualSpacing/>
        <w:rPr>
          <w:rFonts w:cs="Times New Roman"/>
          <w:sz w:val="22"/>
          <w:szCs w:val="22"/>
        </w:rPr>
      </w:pPr>
      <w:r w:rsidRPr="00B70B96">
        <w:rPr>
          <w:rFonts w:cs="Times New Roman"/>
          <w:sz w:val="22"/>
          <w:szCs w:val="22"/>
        </w:rPr>
        <w:t>Students should demonstrate an ability to use advanced-level language in the context of organized presentations that include presentation techniques, and technological aids</w:t>
      </w:r>
    </w:p>
    <w:p w14:paraId="1440AE40" w14:textId="77777777" w:rsidR="00B70B96" w:rsidRPr="00B70B96" w:rsidRDefault="00B70B96" w:rsidP="00B70B96">
      <w:pPr>
        <w:numPr>
          <w:ilvl w:val="0"/>
          <w:numId w:val="14"/>
        </w:numPr>
        <w:contextualSpacing/>
        <w:rPr>
          <w:rFonts w:cs="Times New Roman"/>
          <w:sz w:val="22"/>
          <w:szCs w:val="22"/>
        </w:rPr>
      </w:pPr>
      <w:r w:rsidRPr="00B70B96">
        <w:rPr>
          <w:rFonts w:cs="Times New Roman"/>
          <w:sz w:val="22"/>
          <w:szCs w:val="22"/>
        </w:rPr>
        <w:t>Students should demonstrate an ability to use advanced-level language in the context of formal classroom discussions such as found in debates, as well as informal classroom conversations</w:t>
      </w:r>
    </w:p>
    <w:p w14:paraId="10699735" w14:textId="77777777" w:rsidR="00B70B96" w:rsidRPr="00B70B96" w:rsidRDefault="00B70B96" w:rsidP="00B70B96">
      <w:pPr>
        <w:numPr>
          <w:ilvl w:val="0"/>
          <w:numId w:val="14"/>
        </w:numPr>
        <w:contextualSpacing/>
        <w:rPr>
          <w:rFonts w:cs="Times New Roman"/>
          <w:sz w:val="22"/>
          <w:szCs w:val="22"/>
        </w:rPr>
      </w:pPr>
      <w:r w:rsidRPr="00B70B96">
        <w:rPr>
          <w:rFonts w:cs="Times New Roman"/>
          <w:sz w:val="22"/>
          <w:szCs w:val="22"/>
        </w:rPr>
        <w:t>Students should demonstrate an ability to utilize correct grammar and pronunciation in business and psychology context</w:t>
      </w:r>
    </w:p>
    <w:p w14:paraId="3DDA8A72" w14:textId="77777777" w:rsidR="00B70B96" w:rsidRPr="00B70B96" w:rsidRDefault="00B70B96" w:rsidP="00B70B96">
      <w:pPr>
        <w:ind w:left="1440"/>
        <w:contextualSpacing/>
        <w:rPr>
          <w:rFonts w:cs="Times New Roman"/>
          <w:sz w:val="22"/>
          <w:szCs w:val="22"/>
        </w:rPr>
      </w:pPr>
    </w:p>
    <w:p w14:paraId="03FE081E" w14:textId="77777777" w:rsidR="00B70B96" w:rsidRPr="00B70B96" w:rsidRDefault="00B70B96" w:rsidP="00B70B96">
      <w:pPr>
        <w:rPr>
          <w:rFonts w:cs="Times New Roman"/>
          <w:b/>
          <w:sz w:val="22"/>
          <w:szCs w:val="22"/>
          <w:u w:val="single"/>
        </w:rPr>
      </w:pPr>
      <w:r w:rsidRPr="00B70B96">
        <w:rPr>
          <w:rFonts w:cs="Times New Roman"/>
          <w:b/>
          <w:sz w:val="22"/>
          <w:szCs w:val="22"/>
          <w:u w:val="single"/>
        </w:rPr>
        <w:t>Listening &amp; Note-taking</w:t>
      </w:r>
    </w:p>
    <w:p w14:paraId="438A0C10" w14:textId="77777777" w:rsidR="00B70B96" w:rsidRPr="00B70B96" w:rsidRDefault="00B70B96" w:rsidP="00B70B96">
      <w:pPr>
        <w:rPr>
          <w:rFonts w:cs="Times New Roman"/>
          <w:b/>
          <w:sz w:val="22"/>
          <w:szCs w:val="22"/>
          <w:u w:val="single"/>
        </w:rPr>
      </w:pPr>
    </w:p>
    <w:p w14:paraId="21FD9F40" w14:textId="77777777" w:rsidR="00B70B96" w:rsidRPr="00B70B96" w:rsidRDefault="00B70B96" w:rsidP="00B70B96">
      <w:pPr>
        <w:rPr>
          <w:rFonts w:cs="Times New Roman"/>
          <w:sz w:val="22"/>
          <w:szCs w:val="22"/>
        </w:rPr>
      </w:pPr>
      <w:r w:rsidRPr="00B70B96">
        <w:rPr>
          <w:rFonts w:cs="Times New Roman"/>
          <w:b/>
          <w:sz w:val="22"/>
          <w:szCs w:val="22"/>
        </w:rPr>
        <w:t xml:space="preserve">Goal: </w:t>
      </w:r>
      <w:r w:rsidRPr="00B70B96">
        <w:rPr>
          <w:rFonts w:cs="Times New Roman"/>
          <w:sz w:val="22"/>
          <w:szCs w:val="22"/>
        </w:rPr>
        <w:t>Students completing ELB005 should take complete notes from authentic advanced-level lectures in business, psychology that contain all of the important/relevant info from the lecture/material</w:t>
      </w:r>
    </w:p>
    <w:p w14:paraId="11B5F2F9" w14:textId="77777777" w:rsidR="00B70B96" w:rsidRPr="00B70B96" w:rsidRDefault="00B70B96" w:rsidP="00B70B96">
      <w:pPr>
        <w:rPr>
          <w:rFonts w:cs="Times New Roman"/>
          <w:sz w:val="22"/>
          <w:szCs w:val="22"/>
        </w:rPr>
      </w:pPr>
      <w:r w:rsidRPr="00B70B96">
        <w:rPr>
          <w:rFonts w:cs="Times New Roman"/>
          <w:b/>
          <w:sz w:val="22"/>
          <w:szCs w:val="22"/>
        </w:rPr>
        <w:t xml:space="preserve">Outcomes: </w:t>
      </w:r>
    </w:p>
    <w:p w14:paraId="0C36E76B" w14:textId="77777777" w:rsidR="00B70B96" w:rsidRPr="00B70B96" w:rsidRDefault="00B70B96" w:rsidP="00B70B96">
      <w:pPr>
        <w:numPr>
          <w:ilvl w:val="0"/>
          <w:numId w:val="13"/>
        </w:numPr>
        <w:contextualSpacing/>
        <w:rPr>
          <w:rFonts w:cs="Times New Roman"/>
          <w:sz w:val="22"/>
          <w:szCs w:val="22"/>
        </w:rPr>
      </w:pPr>
      <w:r w:rsidRPr="00B70B96">
        <w:rPr>
          <w:rFonts w:cs="Times New Roman"/>
          <w:sz w:val="22"/>
          <w:szCs w:val="22"/>
        </w:rPr>
        <w:t>Students should demonstrate an ability to use note-taking techniques such as the Cornell method, Mind Mapping, and /or outlining</w:t>
      </w:r>
    </w:p>
    <w:p w14:paraId="3158A6C0" w14:textId="77777777" w:rsidR="00B70B96" w:rsidRPr="00B70B96" w:rsidRDefault="00B70B96" w:rsidP="00B70B96">
      <w:pPr>
        <w:numPr>
          <w:ilvl w:val="0"/>
          <w:numId w:val="13"/>
        </w:numPr>
        <w:contextualSpacing/>
        <w:rPr>
          <w:rFonts w:cs="Times New Roman"/>
          <w:sz w:val="22"/>
          <w:szCs w:val="22"/>
        </w:rPr>
      </w:pPr>
      <w:r w:rsidRPr="00B70B96">
        <w:rPr>
          <w:rFonts w:cs="Times New Roman"/>
          <w:sz w:val="22"/>
          <w:szCs w:val="22"/>
        </w:rPr>
        <w:t>Students should demonstrate an ability to use short-hand techniques such as abbreviations, symbols, and acronyms</w:t>
      </w:r>
    </w:p>
    <w:p w14:paraId="3101D40A" w14:textId="77777777" w:rsidR="00B70B96" w:rsidRPr="00B70B96" w:rsidRDefault="00B70B96" w:rsidP="00B70B96">
      <w:pPr>
        <w:numPr>
          <w:ilvl w:val="0"/>
          <w:numId w:val="13"/>
        </w:numPr>
        <w:contextualSpacing/>
        <w:rPr>
          <w:rFonts w:cs="Times New Roman"/>
          <w:sz w:val="22"/>
          <w:szCs w:val="22"/>
        </w:rPr>
      </w:pPr>
      <w:r w:rsidRPr="00B70B96">
        <w:rPr>
          <w:rFonts w:cs="Times New Roman"/>
          <w:sz w:val="22"/>
          <w:szCs w:val="22"/>
        </w:rPr>
        <w:t>Students should demonstrate an ability to organize notes by identifying and writing down main ideas and supporting details, employing the use of key words from the lecture</w:t>
      </w:r>
    </w:p>
    <w:p w14:paraId="2E3057A1" w14:textId="77777777" w:rsidR="00B70B96" w:rsidRPr="00B70B96" w:rsidRDefault="00B70B96" w:rsidP="00B70B96">
      <w:pPr>
        <w:numPr>
          <w:ilvl w:val="0"/>
          <w:numId w:val="13"/>
        </w:numPr>
        <w:contextualSpacing/>
        <w:rPr>
          <w:rFonts w:cs="Times New Roman"/>
          <w:sz w:val="22"/>
          <w:szCs w:val="22"/>
        </w:rPr>
      </w:pPr>
      <w:r w:rsidRPr="00B70B96">
        <w:rPr>
          <w:rFonts w:cs="Times New Roman"/>
          <w:sz w:val="22"/>
          <w:szCs w:val="22"/>
        </w:rPr>
        <w:t>Students should demonstrate an ability to predict and infer</w:t>
      </w:r>
    </w:p>
    <w:p w14:paraId="0F9E86B8" w14:textId="77777777" w:rsidR="00B70B96" w:rsidRPr="00B70B96" w:rsidRDefault="00B70B96" w:rsidP="00B70B96">
      <w:pPr>
        <w:numPr>
          <w:ilvl w:val="0"/>
          <w:numId w:val="13"/>
        </w:numPr>
        <w:contextualSpacing/>
        <w:rPr>
          <w:rFonts w:cs="Times New Roman"/>
          <w:sz w:val="22"/>
          <w:szCs w:val="22"/>
        </w:rPr>
      </w:pPr>
      <w:r w:rsidRPr="00B70B96">
        <w:rPr>
          <w:rFonts w:cs="Times New Roman"/>
          <w:sz w:val="22"/>
          <w:szCs w:val="22"/>
        </w:rPr>
        <w:t>Students should demonstrate an ability to pass quizzes/tests based on notes from  academic/ advanced-level lectures</w:t>
      </w:r>
    </w:p>
    <w:p w14:paraId="4FA30268" w14:textId="77777777" w:rsidR="00B70B96" w:rsidRPr="00B70B96" w:rsidRDefault="00B70B96" w:rsidP="00B70B96">
      <w:pPr>
        <w:rPr>
          <w:rFonts w:cs="Times New Roman"/>
          <w:b/>
          <w:sz w:val="22"/>
          <w:szCs w:val="22"/>
          <w:u w:val="single"/>
        </w:rPr>
      </w:pPr>
      <w:r w:rsidRPr="00B70B96">
        <w:rPr>
          <w:rFonts w:cs="Times New Roman"/>
          <w:b/>
          <w:sz w:val="22"/>
          <w:szCs w:val="22"/>
          <w:u w:val="single"/>
        </w:rPr>
        <w:t>Reading</w:t>
      </w:r>
    </w:p>
    <w:p w14:paraId="3BA02726" w14:textId="77777777" w:rsidR="00B70B96" w:rsidRPr="00B70B96" w:rsidRDefault="00B70B96" w:rsidP="00B70B96">
      <w:pPr>
        <w:rPr>
          <w:rFonts w:cs="Times New Roman"/>
          <w:b/>
          <w:sz w:val="22"/>
          <w:szCs w:val="22"/>
          <w:u w:val="single"/>
        </w:rPr>
      </w:pPr>
    </w:p>
    <w:p w14:paraId="0A0AAEB4" w14:textId="77777777" w:rsidR="00B70B96" w:rsidRPr="00B70B96" w:rsidRDefault="00B70B96" w:rsidP="00B70B96">
      <w:pPr>
        <w:rPr>
          <w:rFonts w:cs="Times New Roman"/>
          <w:sz w:val="22"/>
          <w:szCs w:val="22"/>
        </w:rPr>
      </w:pPr>
      <w:r w:rsidRPr="00B70B96">
        <w:rPr>
          <w:rFonts w:cs="Times New Roman"/>
          <w:b/>
          <w:sz w:val="22"/>
          <w:szCs w:val="22"/>
        </w:rPr>
        <w:t xml:space="preserve">Goal: </w:t>
      </w:r>
      <w:r w:rsidRPr="00B70B96">
        <w:rPr>
          <w:rFonts w:cs="Times New Roman"/>
          <w:sz w:val="22"/>
          <w:szCs w:val="22"/>
        </w:rPr>
        <w:t xml:space="preserve">Students completing ELB005 should be able to understand and utilize authentic advanced-level materials in business, psychology </w:t>
      </w:r>
    </w:p>
    <w:p w14:paraId="2CC93181" w14:textId="77777777" w:rsidR="00B70B96" w:rsidRPr="00B70B96" w:rsidRDefault="00B70B96" w:rsidP="00B70B96">
      <w:pPr>
        <w:contextualSpacing/>
        <w:rPr>
          <w:rFonts w:cs="Times New Roman"/>
          <w:sz w:val="22"/>
          <w:szCs w:val="22"/>
        </w:rPr>
      </w:pPr>
      <w:r w:rsidRPr="00B70B96">
        <w:rPr>
          <w:rFonts w:cs="Times New Roman"/>
          <w:b/>
          <w:sz w:val="22"/>
          <w:szCs w:val="22"/>
        </w:rPr>
        <w:t>Outcomes:</w:t>
      </w:r>
    </w:p>
    <w:p w14:paraId="3D7CDAA9" w14:textId="77777777" w:rsidR="00B70B96" w:rsidRPr="00B70B96" w:rsidRDefault="00B70B96" w:rsidP="00B70B96">
      <w:pPr>
        <w:numPr>
          <w:ilvl w:val="0"/>
          <w:numId w:val="8"/>
        </w:numPr>
        <w:contextualSpacing/>
        <w:rPr>
          <w:rFonts w:cs="Times New Roman"/>
          <w:sz w:val="22"/>
          <w:szCs w:val="22"/>
        </w:rPr>
      </w:pPr>
      <w:r w:rsidRPr="00B70B96">
        <w:rPr>
          <w:rFonts w:cs="Times New Roman"/>
          <w:sz w:val="22"/>
          <w:szCs w:val="22"/>
        </w:rPr>
        <w:t>Students should demonstrate an understanding and application of critical thinking skills including inferences, analysis</w:t>
      </w:r>
    </w:p>
    <w:p w14:paraId="79DD5318" w14:textId="77777777" w:rsidR="00B70B96" w:rsidRPr="00B70B96" w:rsidRDefault="00B70B96" w:rsidP="00B70B96">
      <w:pPr>
        <w:numPr>
          <w:ilvl w:val="0"/>
          <w:numId w:val="8"/>
        </w:numPr>
        <w:contextualSpacing/>
        <w:rPr>
          <w:rFonts w:cs="Times New Roman"/>
          <w:sz w:val="22"/>
          <w:szCs w:val="22"/>
        </w:rPr>
      </w:pPr>
      <w:r w:rsidRPr="00B70B96">
        <w:rPr>
          <w:rFonts w:cs="Times New Roman"/>
          <w:sz w:val="22"/>
          <w:szCs w:val="22"/>
        </w:rPr>
        <w:t>Students should demonstrate an understanding and application of advanced-level materials in business, psychology</w:t>
      </w:r>
    </w:p>
    <w:p w14:paraId="3AC9A76C" w14:textId="77777777" w:rsidR="00B70B96" w:rsidRPr="00B70B96" w:rsidRDefault="00B70B96" w:rsidP="00B70B96">
      <w:pPr>
        <w:numPr>
          <w:ilvl w:val="0"/>
          <w:numId w:val="8"/>
        </w:numPr>
        <w:contextualSpacing/>
        <w:rPr>
          <w:rFonts w:cs="Times New Roman"/>
          <w:sz w:val="22"/>
          <w:szCs w:val="22"/>
        </w:rPr>
      </w:pPr>
      <w:r w:rsidRPr="00B70B96">
        <w:rPr>
          <w:rFonts w:cs="Times New Roman"/>
          <w:sz w:val="22"/>
          <w:szCs w:val="22"/>
        </w:rPr>
        <w:t>Students should be able to successfully employ skimming and scanning techniques</w:t>
      </w:r>
    </w:p>
    <w:p w14:paraId="65289CB2" w14:textId="77777777" w:rsidR="00B70B96" w:rsidRPr="00B70B96" w:rsidRDefault="00B70B96" w:rsidP="00B70B96">
      <w:pPr>
        <w:numPr>
          <w:ilvl w:val="0"/>
          <w:numId w:val="8"/>
        </w:numPr>
        <w:contextualSpacing/>
        <w:rPr>
          <w:rFonts w:cs="Times New Roman"/>
          <w:sz w:val="22"/>
          <w:szCs w:val="22"/>
        </w:rPr>
      </w:pPr>
      <w:r w:rsidRPr="00B70B96">
        <w:rPr>
          <w:rFonts w:cs="Times New Roman"/>
          <w:sz w:val="22"/>
          <w:szCs w:val="22"/>
        </w:rPr>
        <w:t>Students should demonstrate an understanding and application of vocabulary recognition strategies such as context clues, roots, prefixes, and suffixes</w:t>
      </w:r>
    </w:p>
    <w:p w14:paraId="2317E8E8" w14:textId="08F31F21" w:rsidR="00B70B96" w:rsidRPr="00B70B96" w:rsidRDefault="00B70B96" w:rsidP="00B70B96">
      <w:pPr>
        <w:numPr>
          <w:ilvl w:val="0"/>
          <w:numId w:val="8"/>
        </w:numPr>
        <w:contextualSpacing/>
        <w:rPr>
          <w:rFonts w:cs="Times New Roman"/>
          <w:sz w:val="22"/>
          <w:szCs w:val="22"/>
        </w:rPr>
      </w:pPr>
      <w:r w:rsidRPr="00B70B96">
        <w:rPr>
          <w:rFonts w:cs="Times New Roman"/>
          <w:sz w:val="22"/>
          <w:szCs w:val="22"/>
        </w:rPr>
        <w:t>Students should demonstrate an ability to pass academic quizzes/tests</w:t>
      </w:r>
    </w:p>
    <w:p w14:paraId="674ED8B5" w14:textId="77777777" w:rsidR="00B70B96" w:rsidRPr="00B70B96" w:rsidRDefault="00B70B96" w:rsidP="00B70B96">
      <w:pPr>
        <w:rPr>
          <w:rFonts w:cs="Times New Roman"/>
          <w:b/>
          <w:sz w:val="22"/>
          <w:szCs w:val="22"/>
          <w:u w:val="single"/>
        </w:rPr>
      </w:pPr>
      <w:r w:rsidRPr="00B70B96">
        <w:rPr>
          <w:rFonts w:cs="Times New Roman"/>
          <w:b/>
          <w:sz w:val="22"/>
          <w:szCs w:val="22"/>
          <w:u w:val="single"/>
        </w:rPr>
        <w:t xml:space="preserve">Writing </w:t>
      </w:r>
    </w:p>
    <w:p w14:paraId="56DC7C15" w14:textId="77777777" w:rsidR="00B70B96" w:rsidRPr="00B70B96" w:rsidRDefault="00B70B96" w:rsidP="00B70B96">
      <w:pPr>
        <w:rPr>
          <w:rFonts w:cs="Times New Roman"/>
          <w:b/>
          <w:sz w:val="22"/>
          <w:szCs w:val="22"/>
          <w:u w:val="single"/>
        </w:rPr>
      </w:pPr>
    </w:p>
    <w:p w14:paraId="639113C8" w14:textId="77777777" w:rsidR="00B70B96" w:rsidRPr="00B70B96" w:rsidRDefault="00B70B96" w:rsidP="00B70B96">
      <w:pPr>
        <w:rPr>
          <w:rFonts w:cs="Times New Roman"/>
          <w:sz w:val="22"/>
          <w:szCs w:val="22"/>
        </w:rPr>
      </w:pPr>
      <w:r w:rsidRPr="00B70B96">
        <w:rPr>
          <w:rFonts w:cs="Times New Roman"/>
          <w:b/>
          <w:sz w:val="22"/>
          <w:szCs w:val="22"/>
        </w:rPr>
        <w:t xml:space="preserve">Goal: </w:t>
      </w:r>
      <w:r w:rsidRPr="00B70B96">
        <w:rPr>
          <w:rFonts w:cs="Times New Roman"/>
          <w:sz w:val="22"/>
          <w:szCs w:val="22"/>
        </w:rPr>
        <w:t>Students completing ELB005 should be able to</w:t>
      </w:r>
      <w:r w:rsidRPr="00B70B96">
        <w:rPr>
          <w:rFonts w:cs="Times New Roman"/>
          <w:bCs/>
          <w:sz w:val="22"/>
          <w:szCs w:val="22"/>
        </w:rPr>
        <w:t xml:space="preserve"> produce written responses to </w:t>
      </w:r>
      <w:r w:rsidRPr="00B70B96">
        <w:rPr>
          <w:rFonts w:cs="Times New Roman"/>
          <w:sz w:val="22"/>
          <w:szCs w:val="22"/>
        </w:rPr>
        <w:t>authentic advanced-level texts in business, psychology</w:t>
      </w:r>
    </w:p>
    <w:p w14:paraId="31A5F81C" w14:textId="77777777" w:rsidR="00B70B96" w:rsidRPr="00B70B96" w:rsidRDefault="00B70B96" w:rsidP="00B70B96">
      <w:pPr>
        <w:contextualSpacing/>
        <w:rPr>
          <w:rFonts w:cs="Times New Roman"/>
          <w:b/>
          <w:sz w:val="22"/>
          <w:szCs w:val="22"/>
        </w:rPr>
      </w:pPr>
      <w:r w:rsidRPr="00B70B96">
        <w:rPr>
          <w:rFonts w:cs="Times New Roman"/>
          <w:b/>
          <w:sz w:val="22"/>
          <w:szCs w:val="22"/>
        </w:rPr>
        <w:t>Outcomes:</w:t>
      </w:r>
    </w:p>
    <w:p w14:paraId="472C20B7" w14:textId="77777777" w:rsidR="00B70B96" w:rsidRPr="00B70B96" w:rsidRDefault="00B70B96" w:rsidP="00B70B96">
      <w:pPr>
        <w:rPr>
          <w:rFonts w:cs="Times New Roman"/>
          <w:b/>
          <w:sz w:val="22"/>
          <w:szCs w:val="22"/>
        </w:rPr>
      </w:pPr>
    </w:p>
    <w:p w14:paraId="02EFDE75" w14:textId="77777777" w:rsidR="00B70B96" w:rsidRPr="00B70B96" w:rsidRDefault="00B70B96" w:rsidP="00B70B96">
      <w:pPr>
        <w:numPr>
          <w:ilvl w:val="0"/>
          <w:numId w:val="16"/>
        </w:numPr>
        <w:contextualSpacing/>
        <w:rPr>
          <w:rFonts w:cs="Times New Roman"/>
          <w:sz w:val="22"/>
          <w:szCs w:val="22"/>
        </w:rPr>
      </w:pPr>
      <w:r w:rsidRPr="00B70B96">
        <w:rPr>
          <w:rFonts w:cs="Times New Roman"/>
          <w:sz w:val="22"/>
          <w:szCs w:val="22"/>
        </w:rPr>
        <w:t>Students should demonstrate an ability to employ supporting details such as relevant examples, statistics and explanations</w:t>
      </w:r>
    </w:p>
    <w:p w14:paraId="4735D70A" w14:textId="77777777" w:rsidR="00B70B96" w:rsidRPr="00B70B96" w:rsidRDefault="00B70B96" w:rsidP="00B70B96">
      <w:pPr>
        <w:numPr>
          <w:ilvl w:val="0"/>
          <w:numId w:val="16"/>
        </w:numPr>
        <w:rPr>
          <w:rFonts w:eastAsia="Times New Roman" w:cs="Times New Roman"/>
          <w:sz w:val="22"/>
          <w:szCs w:val="22"/>
        </w:rPr>
      </w:pPr>
      <w:r w:rsidRPr="00B70B96">
        <w:rPr>
          <w:rFonts w:eastAsia="Times New Roman" w:cs="Times New Roman"/>
          <w:bCs/>
          <w:sz w:val="22"/>
          <w:szCs w:val="22"/>
        </w:rPr>
        <w:t>Students should demonstrate an ability to use</w:t>
      </w:r>
      <w:r w:rsidRPr="00B70B96">
        <w:rPr>
          <w:rFonts w:eastAsia="Times New Roman" w:cs="Times New Roman"/>
          <w:sz w:val="22"/>
          <w:szCs w:val="22"/>
        </w:rPr>
        <w:t xml:space="preserve"> advanced-level vocabulary </w:t>
      </w:r>
      <w:r w:rsidRPr="00B70B96">
        <w:rPr>
          <w:rFonts w:eastAsia="Times New Roman" w:cs="Times New Roman"/>
          <w:bCs/>
          <w:sz w:val="22"/>
          <w:szCs w:val="22"/>
        </w:rPr>
        <w:t>with limited</w:t>
      </w:r>
      <w:r w:rsidRPr="00B70B96">
        <w:rPr>
          <w:rFonts w:eastAsia="Times New Roman" w:cs="Times New Roman"/>
          <w:sz w:val="22"/>
          <w:szCs w:val="22"/>
        </w:rPr>
        <w:t xml:space="preserve"> errors </w:t>
      </w:r>
    </w:p>
    <w:p w14:paraId="77877EBC" w14:textId="77777777" w:rsidR="00B70B96" w:rsidRPr="00B70B96" w:rsidRDefault="00B70B96" w:rsidP="00B70B96">
      <w:pPr>
        <w:numPr>
          <w:ilvl w:val="0"/>
          <w:numId w:val="16"/>
        </w:numPr>
        <w:contextualSpacing/>
        <w:rPr>
          <w:rFonts w:cs="Times New Roman"/>
          <w:sz w:val="22"/>
          <w:szCs w:val="22"/>
        </w:rPr>
      </w:pPr>
      <w:r w:rsidRPr="00B70B96">
        <w:rPr>
          <w:rFonts w:cs="Times New Roman"/>
          <w:sz w:val="22"/>
          <w:szCs w:val="22"/>
        </w:rPr>
        <w:t>Students should demonstrate an ability</w:t>
      </w:r>
      <w:r w:rsidRPr="00B70B96">
        <w:rPr>
          <w:rFonts w:cs="Times New Roman"/>
          <w:bCs/>
          <w:sz w:val="22"/>
          <w:szCs w:val="22"/>
        </w:rPr>
        <w:t xml:space="preserve"> to employ a range of sentence structures using more complex grammatical structures with limited errors</w:t>
      </w:r>
    </w:p>
    <w:p w14:paraId="2415FCEB" w14:textId="77777777" w:rsidR="00B70B96" w:rsidRPr="00B70B96" w:rsidRDefault="00B70B96" w:rsidP="00B70B96">
      <w:pPr>
        <w:numPr>
          <w:ilvl w:val="0"/>
          <w:numId w:val="16"/>
        </w:numPr>
        <w:contextualSpacing/>
        <w:rPr>
          <w:rFonts w:cs="Times New Roman"/>
          <w:sz w:val="22"/>
          <w:szCs w:val="22"/>
        </w:rPr>
      </w:pPr>
      <w:r w:rsidRPr="00B70B96">
        <w:rPr>
          <w:rFonts w:cs="Times New Roman"/>
          <w:sz w:val="22"/>
          <w:szCs w:val="22"/>
        </w:rPr>
        <w:t>Students should demonstrate an ability</w:t>
      </w:r>
      <w:r w:rsidRPr="00B70B96">
        <w:rPr>
          <w:rFonts w:cs="Times New Roman"/>
          <w:bCs/>
          <w:sz w:val="22"/>
          <w:szCs w:val="22"/>
        </w:rPr>
        <w:t xml:space="preserve"> to write with limited errors in spelling and mechanics</w:t>
      </w:r>
    </w:p>
    <w:p w14:paraId="1515F566" w14:textId="32EC66BF" w:rsidR="00B70B96" w:rsidRPr="00B70B96" w:rsidRDefault="00B70B96" w:rsidP="00544BA1">
      <w:pPr>
        <w:numPr>
          <w:ilvl w:val="0"/>
          <w:numId w:val="16"/>
        </w:numPr>
        <w:contextualSpacing/>
        <w:rPr>
          <w:rFonts w:cs="Times New Roman"/>
          <w:sz w:val="22"/>
          <w:szCs w:val="22"/>
        </w:rPr>
      </w:pPr>
      <w:r w:rsidRPr="00B70B96">
        <w:rPr>
          <w:rFonts w:cs="Times New Roman"/>
          <w:bCs/>
          <w:sz w:val="22"/>
          <w:szCs w:val="22"/>
        </w:rPr>
        <w:t xml:space="preserve">Students should demonstrate an ability to produce written responses to </w:t>
      </w:r>
      <w:r w:rsidRPr="00B70B96">
        <w:rPr>
          <w:rFonts w:cs="Times New Roman"/>
          <w:sz w:val="22"/>
          <w:szCs w:val="22"/>
        </w:rPr>
        <w:t>authentic advanced-level texts</w:t>
      </w:r>
    </w:p>
    <w:p w14:paraId="3644DDB7" w14:textId="18C3E44F" w:rsidR="007D3274" w:rsidRPr="00B70B96" w:rsidRDefault="00B04F5D" w:rsidP="00544BA1">
      <w:pPr>
        <w:contextualSpacing/>
        <w:rPr>
          <w:rFonts w:cs="Tahoma"/>
          <w:sz w:val="22"/>
          <w:szCs w:val="22"/>
          <w:u w:val="single"/>
        </w:rPr>
      </w:pPr>
      <w:r w:rsidRPr="00B70B96">
        <w:rPr>
          <w:rFonts w:cs="Tahoma"/>
          <w:b/>
          <w:i/>
          <w:sz w:val="22"/>
          <w:szCs w:val="22"/>
          <w:u w:val="single"/>
        </w:rPr>
        <w:t>Required Texts and Materials</w:t>
      </w:r>
      <w:r w:rsidRPr="00B70B96">
        <w:rPr>
          <w:rFonts w:cs="Tahoma"/>
          <w:b/>
          <w:sz w:val="22"/>
          <w:szCs w:val="22"/>
          <w:u w:val="single"/>
        </w:rPr>
        <w:t>:</w:t>
      </w:r>
      <w:r w:rsidRPr="00B70B96">
        <w:rPr>
          <w:rFonts w:cs="Tahoma"/>
          <w:sz w:val="22"/>
          <w:szCs w:val="22"/>
          <w:u w:val="single"/>
        </w:rPr>
        <w:t xml:space="preserve">  </w:t>
      </w:r>
    </w:p>
    <w:p w14:paraId="56AE2CE7" w14:textId="0AFB93A1" w:rsidR="00544BA1" w:rsidRPr="00B70B96" w:rsidRDefault="00544BA1" w:rsidP="00544BA1">
      <w:pPr>
        <w:pStyle w:val="ListParagraph"/>
        <w:numPr>
          <w:ilvl w:val="0"/>
          <w:numId w:val="18"/>
        </w:numPr>
        <w:rPr>
          <w:rFonts w:cs="Tahoma"/>
          <w:sz w:val="22"/>
          <w:szCs w:val="22"/>
        </w:rPr>
      </w:pPr>
      <w:r w:rsidRPr="00B70B96">
        <w:rPr>
          <w:rFonts w:cs="Tahoma"/>
          <w:sz w:val="22"/>
          <w:szCs w:val="22"/>
        </w:rPr>
        <w:t>Academic Encounters. Human Behavior 4 Reading and Writing by Bernard Seal</w:t>
      </w:r>
    </w:p>
    <w:p w14:paraId="1B1B0E93" w14:textId="0EC3D9FD" w:rsidR="00544BA1" w:rsidRPr="00B70B96" w:rsidRDefault="00544BA1" w:rsidP="00544BA1">
      <w:pPr>
        <w:contextualSpacing/>
        <w:rPr>
          <w:rFonts w:cs="Tahoma"/>
          <w:sz w:val="22"/>
          <w:szCs w:val="22"/>
        </w:rPr>
      </w:pPr>
      <w:r w:rsidRPr="00B70B96">
        <w:rPr>
          <w:rFonts w:cs="Tahoma"/>
          <w:sz w:val="22"/>
          <w:szCs w:val="22"/>
        </w:rPr>
        <w:t>2</w:t>
      </w:r>
      <w:r w:rsidRPr="00B70B96">
        <w:rPr>
          <w:rFonts w:cs="Tahoma"/>
          <w:sz w:val="22"/>
          <w:szCs w:val="22"/>
          <w:vertAlign w:val="superscript"/>
        </w:rPr>
        <w:t>nd</w:t>
      </w:r>
      <w:r w:rsidRPr="00B70B96">
        <w:rPr>
          <w:rFonts w:cs="Tahoma"/>
          <w:sz w:val="22"/>
          <w:szCs w:val="22"/>
        </w:rPr>
        <w:t xml:space="preserve"> Edition</w:t>
      </w:r>
    </w:p>
    <w:p w14:paraId="02B54C2A" w14:textId="322E6941" w:rsidR="00544BA1" w:rsidRPr="00B70B96" w:rsidRDefault="00544BA1" w:rsidP="00544BA1">
      <w:pPr>
        <w:contextualSpacing/>
        <w:rPr>
          <w:rFonts w:cs="Tahoma"/>
          <w:sz w:val="22"/>
          <w:szCs w:val="22"/>
        </w:rPr>
      </w:pPr>
      <w:r w:rsidRPr="00B70B96">
        <w:rPr>
          <w:rFonts w:cs="Tahoma"/>
          <w:sz w:val="22"/>
          <w:szCs w:val="22"/>
        </w:rPr>
        <w:lastRenderedPageBreak/>
        <w:t>ISBN: 978-1-107-60297-7</w:t>
      </w:r>
    </w:p>
    <w:p w14:paraId="193BE4E7" w14:textId="77777777" w:rsidR="00BC0805" w:rsidRDefault="00BC0805" w:rsidP="005B33B0">
      <w:pPr>
        <w:rPr>
          <w:rFonts w:eastAsia="Times New Roman" w:cstheme="minorHAnsi"/>
          <w:bCs/>
          <w:kern w:val="36"/>
          <w:sz w:val="22"/>
          <w:szCs w:val="22"/>
        </w:rPr>
      </w:pPr>
    </w:p>
    <w:p w14:paraId="05E741DD" w14:textId="0DB2A3A0" w:rsidR="005B33B0" w:rsidRPr="00B70B96" w:rsidRDefault="007D3274" w:rsidP="005B33B0">
      <w:pPr>
        <w:rPr>
          <w:rFonts w:cs="Tahoma"/>
          <w:sz w:val="22"/>
          <w:szCs w:val="22"/>
        </w:rPr>
      </w:pPr>
      <w:r w:rsidRPr="00B70B96">
        <w:rPr>
          <w:rFonts w:eastAsia="Times New Roman" w:cstheme="minorHAnsi"/>
          <w:bCs/>
          <w:kern w:val="36"/>
          <w:sz w:val="22"/>
          <w:szCs w:val="22"/>
        </w:rPr>
        <w:t xml:space="preserve">Make sure to have a </w:t>
      </w:r>
      <w:r w:rsidR="005B33B0" w:rsidRPr="00B70B96">
        <w:rPr>
          <w:rFonts w:eastAsia="Times New Roman" w:cstheme="minorHAnsi"/>
          <w:bCs/>
          <w:kern w:val="36"/>
          <w:sz w:val="22"/>
          <w:szCs w:val="22"/>
        </w:rPr>
        <w:t>notebook</w:t>
      </w:r>
      <w:r w:rsidR="005B33B0" w:rsidRPr="00B70B96">
        <w:rPr>
          <w:rFonts w:cstheme="minorHAnsi"/>
          <w:sz w:val="22"/>
          <w:szCs w:val="22"/>
        </w:rPr>
        <w:t>,</w:t>
      </w:r>
      <w:r w:rsidR="005B33B0" w:rsidRPr="00B70B96">
        <w:rPr>
          <w:rFonts w:cs="Tahoma"/>
          <w:sz w:val="22"/>
          <w:szCs w:val="22"/>
        </w:rPr>
        <w:t xml:space="preserve"> and </w:t>
      </w:r>
      <w:r w:rsidRPr="00B70B96">
        <w:rPr>
          <w:rFonts w:cs="Tahoma"/>
          <w:sz w:val="22"/>
          <w:szCs w:val="22"/>
        </w:rPr>
        <w:t xml:space="preserve">a </w:t>
      </w:r>
      <w:r w:rsidR="005B33B0" w:rsidRPr="00B70B96">
        <w:rPr>
          <w:rFonts w:cs="Tahoma"/>
          <w:sz w:val="22"/>
          <w:szCs w:val="22"/>
        </w:rPr>
        <w:t>pen</w:t>
      </w:r>
      <w:r w:rsidRPr="00B70B96">
        <w:rPr>
          <w:rFonts w:cs="Tahoma"/>
          <w:sz w:val="22"/>
          <w:szCs w:val="22"/>
        </w:rPr>
        <w:t>.</w:t>
      </w:r>
    </w:p>
    <w:p w14:paraId="7B9D6214" w14:textId="77777777" w:rsidR="00B04F5D" w:rsidRPr="00B70B96" w:rsidRDefault="00B04F5D" w:rsidP="00B04F5D">
      <w:pPr>
        <w:rPr>
          <w:rFonts w:cs="Tahoma"/>
          <w:sz w:val="22"/>
          <w:szCs w:val="22"/>
        </w:rPr>
      </w:pPr>
    </w:p>
    <w:p w14:paraId="18D1BE69" w14:textId="77777777" w:rsidR="005B33B0" w:rsidRPr="00B70B96" w:rsidRDefault="00B04F5D" w:rsidP="005B33B0">
      <w:pPr>
        <w:rPr>
          <w:rFonts w:cs="Tahoma"/>
          <w:b/>
          <w:sz w:val="22"/>
          <w:szCs w:val="22"/>
        </w:rPr>
      </w:pPr>
      <w:r w:rsidRPr="00B70B96">
        <w:rPr>
          <w:rFonts w:cs="Tahoma"/>
          <w:b/>
          <w:i/>
          <w:sz w:val="22"/>
          <w:szCs w:val="22"/>
        </w:rPr>
        <w:t>Class Policies</w:t>
      </w:r>
      <w:r w:rsidRPr="00B70B96">
        <w:rPr>
          <w:rFonts w:cs="Tahoma"/>
          <w:sz w:val="22"/>
          <w:szCs w:val="22"/>
        </w:rPr>
        <w:t xml:space="preserve">: </w:t>
      </w:r>
      <w:r w:rsidR="005B33B0" w:rsidRPr="00B70B96">
        <w:rPr>
          <w:rFonts w:cs="Tahoma"/>
          <w:sz w:val="22"/>
          <w:szCs w:val="22"/>
        </w:rPr>
        <w:t xml:space="preserve">In order to succeed in this class you need not to miss any lessons, bring your book for every class, participate during the lesson, do not let other students down (group work), come to the class prepared (home assignments), there is no excuse for no homework! </w:t>
      </w:r>
      <w:r w:rsidR="005B33B0" w:rsidRPr="00B70B96">
        <w:rPr>
          <w:rFonts w:cs="Tahoma"/>
          <w:b/>
          <w:sz w:val="22"/>
          <w:szCs w:val="22"/>
        </w:rPr>
        <w:t>Remember if you are 5 minutes late, you are absent!</w:t>
      </w:r>
    </w:p>
    <w:p w14:paraId="685706E2" w14:textId="77777777" w:rsidR="00A136C4" w:rsidRPr="00B70B96" w:rsidRDefault="00A136C4" w:rsidP="00A136C4">
      <w:pPr>
        <w:shd w:val="clear" w:color="auto" w:fill="FFFFFF"/>
        <w:rPr>
          <w:rFonts w:cs="Tahoma"/>
          <w:b/>
          <w:sz w:val="22"/>
          <w:szCs w:val="22"/>
        </w:rPr>
      </w:pPr>
    </w:p>
    <w:p w14:paraId="61B7D459" w14:textId="77777777" w:rsidR="00A136C4" w:rsidRPr="00B70B96" w:rsidRDefault="00A136C4" w:rsidP="00A136C4">
      <w:pPr>
        <w:shd w:val="clear" w:color="auto" w:fill="FFFFFF"/>
        <w:rPr>
          <w:rFonts w:eastAsia="Times New Roman"/>
          <w:color w:val="000000"/>
          <w:sz w:val="22"/>
          <w:szCs w:val="22"/>
        </w:rPr>
      </w:pPr>
      <w:r w:rsidRPr="00B70B96">
        <w:rPr>
          <w:rFonts w:cs="Tahoma"/>
          <w:b/>
          <w:bCs/>
          <w:color w:val="000000"/>
          <w:sz w:val="22"/>
          <w:szCs w:val="22"/>
          <w:u w:val="single"/>
        </w:rPr>
        <w:t>Textbooks</w:t>
      </w:r>
      <w:r w:rsidRPr="00B70B96">
        <w:rPr>
          <w:rFonts w:cs="Tahoma"/>
          <w:color w:val="000000"/>
          <w:sz w:val="22"/>
          <w:szCs w:val="22"/>
        </w:rPr>
        <w:t>.  Each student must purchase his/her own Textbook from the bookstore.  Used textbooks must not have any writing in them.   </w:t>
      </w:r>
      <w:r w:rsidRPr="00B70B96">
        <w:rPr>
          <w:rFonts w:eastAsia="Times New Roman"/>
          <w:color w:val="000000"/>
          <w:sz w:val="22"/>
          <w:szCs w:val="22"/>
        </w:rPr>
        <w:t>   </w:t>
      </w:r>
    </w:p>
    <w:p w14:paraId="645A3B23" w14:textId="77777777" w:rsidR="00A136C4" w:rsidRPr="00B70B96" w:rsidRDefault="00A136C4" w:rsidP="00A136C4">
      <w:pPr>
        <w:shd w:val="clear" w:color="auto" w:fill="FFFFFF"/>
        <w:rPr>
          <w:rFonts w:eastAsia="Times New Roman"/>
          <w:color w:val="000000"/>
          <w:sz w:val="22"/>
          <w:szCs w:val="22"/>
        </w:rPr>
      </w:pPr>
    </w:p>
    <w:p w14:paraId="749BA1A0" w14:textId="77777777" w:rsidR="00A136C4" w:rsidRPr="00B70B96" w:rsidRDefault="00A136C4" w:rsidP="00A136C4">
      <w:pPr>
        <w:shd w:val="clear" w:color="auto" w:fill="FFFFFF"/>
        <w:rPr>
          <w:rFonts w:eastAsia="Times New Roman"/>
          <w:color w:val="000000"/>
          <w:sz w:val="22"/>
          <w:szCs w:val="22"/>
        </w:rPr>
      </w:pPr>
      <w:r w:rsidRPr="00B70B96">
        <w:rPr>
          <w:rFonts w:eastAsia="Times New Roman"/>
          <w:b/>
          <w:bCs/>
          <w:color w:val="000000"/>
          <w:sz w:val="22"/>
          <w:szCs w:val="22"/>
        </w:rPr>
        <w:t xml:space="preserve">ERLI English-only Policy.  </w:t>
      </w:r>
      <w:r w:rsidRPr="00B70B96">
        <w:rPr>
          <w:rFonts w:eastAsia="Times New Roman"/>
          <w:color w:val="000000"/>
          <w:sz w:val="22"/>
          <w:szCs w:val="22"/>
        </w:rPr>
        <w:t>Languages other than English will not be spoken by the teacher nor by the students during ERLI classes. </w:t>
      </w:r>
    </w:p>
    <w:p w14:paraId="1E0432DA" w14:textId="77777777" w:rsidR="005B33B0" w:rsidRPr="00B70B96" w:rsidRDefault="005B33B0" w:rsidP="00643EF4">
      <w:pPr>
        <w:rPr>
          <w:rFonts w:cs="Tahoma"/>
          <w:i/>
          <w:sz w:val="22"/>
          <w:szCs w:val="22"/>
        </w:rPr>
      </w:pPr>
    </w:p>
    <w:p w14:paraId="5115B79F" w14:textId="4B8BC427" w:rsidR="002D3A69" w:rsidRPr="008E2248" w:rsidRDefault="002D3A69" w:rsidP="008E2248">
      <w:pPr>
        <w:rPr>
          <w:rFonts w:cs="Tahoma"/>
          <w:i/>
          <w:sz w:val="22"/>
          <w:szCs w:val="22"/>
        </w:rPr>
      </w:pPr>
      <w:r w:rsidRPr="002D3A69">
        <w:rPr>
          <w:rFonts w:cs="Tahoma"/>
          <w:b/>
          <w:i/>
          <w:sz w:val="22"/>
          <w:szCs w:val="22"/>
        </w:rPr>
        <w:t>Significant dates to remember:</w:t>
      </w:r>
      <w:r w:rsidRPr="002D3A69">
        <w:rPr>
          <w:rFonts w:cs="Tahoma"/>
          <w:i/>
          <w:sz w:val="22"/>
          <w:szCs w:val="22"/>
        </w:rPr>
        <w:t xml:space="preserve">  </w:t>
      </w:r>
      <w:r w:rsidR="008E2248">
        <w:rPr>
          <w:rFonts w:cs="Tahoma"/>
          <w:i/>
          <w:sz w:val="22"/>
          <w:szCs w:val="22"/>
        </w:rPr>
        <w:t>September 3</w:t>
      </w:r>
      <w:r w:rsidR="008E2248">
        <w:rPr>
          <w:rFonts w:cs="Tahoma"/>
          <w:i/>
          <w:sz w:val="22"/>
          <w:szCs w:val="22"/>
          <w:vertAlign w:val="superscript"/>
        </w:rPr>
        <w:t>rd</w:t>
      </w:r>
      <w:r w:rsidR="008E2248">
        <w:rPr>
          <w:rFonts w:cs="Tahoma"/>
          <w:i/>
          <w:sz w:val="22"/>
          <w:szCs w:val="22"/>
        </w:rPr>
        <w:t xml:space="preserve"> </w:t>
      </w:r>
      <w:r w:rsidR="008E2248" w:rsidRPr="008E2248">
        <w:rPr>
          <w:rFonts w:cs="Tahoma"/>
          <w:i/>
          <w:sz w:val="22"/>
          <w:szCs w:val="22"/>
        </w:rPr>
        <w:t>Labor Day - No Classes</w:t>
      </w:r>
      <w:r w:rsidR="008E2248">
        <w:rPr>
          <w:rFonts w:cs="Tahoma"/>
          <w:i/>
          <w:sz w:val="22"/>
          <w:szCs w:val="22"/>
        </w:rPr>
        <w:t>, October 18</w:t>
      </w:r>
      <w:r w:rsidR="008E2248" w:rsidRPr="008E2248">
        <w:rPr>
          <w:rFonts w:cs="Tahoma"/>
          <w:i/>
          <w:sz w:val="22"/>
          <w:szCs w:val="22"/>
          <w:vertAlign w:val="superscript"/>
        </w:rPr>
        <w:t>th</w:t>
      </w:r>
      <w:r w:rsidR="008E2248">
        <w:rPr>
          <w:rFonts w:cs="Tahoma"/>
          <w:i/>
          <w:sz w:val="22"/>
          <w:szCs w:val="22"/>
        </w:rPr>
        <w:t xml:space="preserve"> – 19</w:t>
      </w:r>
      <w:r w:rsidR="008E2248" w:rsidRPr="008E2248">
        <w:rPr>
          <w:rFonts w:cs="Tahoma"/>
          <w:i/>
          <w:sz w:val="22"/>
          <w:szCs w:val="22"/>
          <w:vertAlign w:val="superscript"/>
        </w:rPr>
        <w:t>th</w:t>
      </w:r>
      <w:r w:rsidR="008E2248">
        <w:rPr>
          <w:rFonts w:cs="Tahoma"/>
          <w:i/>
          <w:sz w:val="22"/>
          <w:szCs w:val="22"/>
        </w:rPr>
        <w:t xml:space="preserve"> Fall</w:t>
      </w:r>
      <w:r w:rsidR="008E2248" w:rsidRPr="008E2248">
        <w:rPr>
          <w:rFonts w:cs="Tahoma"/>
          <w:i/>
          <w:sz w:val="22"/>
          <w:szCs w:val="22"/>
        </w:rPr>
        <w:t xml:space="preserve"> Break - No Classes</w:t>
      </w:r>
      <w:r w:rsidR="008E2248">
        <w:rPr>
          <w:rFonts w:cs="Tahoma"/>
          <w:i/>
          <w:sz w:val="22"/>
          <w:szCs w:val="22"/>
        </w:rPr>
        <w:t>, November 12</w:t>
      </w:r>
      <w:r w:rsidR="008E2248" w:rsidRPr="008E2248">
        <w:rPr>
          <w:rFonts w:cs="Tahoma"/>
          <w:i/>
          <w:sz w:val="22"/>
          <w:szCs w:val="22"/>
          <w:vertAlign w:val="superscript"/>
        </w:rPr>
        <w:t>th</w:t>
      </w:r>
      <w:r w:rsidR="008E2248">
        <w:rPr>
          <w:rFonts w:cs="Tahoma"/>
          <w:i/>
          <w:sz w:val="22"/>
          <w:szCs w:val="22"/>
        </w:rPr>
        <w:t xml:space="preserve"> Veteran’s</w:t>
      </w:r>
      <w:r w:rsidR="008E2248" w:rsidRPr="008E2248">
        <w:rPr>
          <w:rFonts w:cs="Tahoma"/>
          <w:i/>
          <w:sz w:val="22"/>
          <w:szCs w:val="22"/>
        </w:rPr>
        <w:t xml:space="preserve"> Day - No Classes</w:t>
      </w:r>
      <w:r w:rsidR="008E2248">
        <w:rPr>
          <w:rFonts w:cs="Tahoma"/>
          <w:i/>
          <w:sz w:val="22"/>
          <w:szCs w:val="22"/>
        </w:rPr>
        <w:t>, Nov 21</w:t>
      </w:r>
      <w:r w:rsidR="008E2248" w:rsidRPr="008E2248">
        <w:rPr>
          <w:rFonts w:cs="Tahoma"/>
          <w:i/>
          <w:sz w:val="22"/>
          <w:szCs w:val="22"/>
          <w:vertAlign w:val="superscript"/>
        </w:rPr>
        <w:t>st</w:t>
      </w:r>
      <w:r w:rsidR="008E2248">
        <w:rPr>
          <w:rFonts w:cs="Tahoma"/>
          <w:i/>
          <w:sz w:val="22"/>
          <w:szCs w:val="22"/>
        </w:rPr>
        <w:t xml:space="preserve"> – 23</w:t>
      </w:r>
      <w:r w:rsidR="008E2248" w:rsidRPr="008E2248">
        <w:rPr>
          <w:rFonts w:cs="Tahoma"/>
          <w:i/>
          <w:sz w:val="22"/>
          <w:szCs w:val="22"/>
          <w:vertAlign w:val="superscript"/>
        </w:rPr>
        <w:t>rd</w:t>
      </w:r>
      <w:r w:rsidR="008E2248">
        <w:rPr>
          <w:rFonts w:cs="Tahoma"/>
          <w:i/>
          <w:sz w:val="22"/>
          <w:szCs w:val="22"/>
        </w:rPr>
        <w:t xml:space="preserve"> </w:t>
      </w:r>
      <w:r w:rsidR="008E2248" w:rsidRPr="008E2248">
        <w:rPr>
          <w:rFonts w:cs="Tahoma"/>
          <w:i/>
          <w:sz w:val="22"/>
          <w:szCs w:val="22"/>
        </w:rPr>
        <w:t>Thanksgiving - No Classes</w:t>
      </w:r>
    </w:p>
    <w:p w14:paraId="7A0BFB35" w14:textId="1DB05803" w:rsidR="00B70B96" w:rsidRPr="00B70B96" w:rsidRDefault="00B70B96" w:rsidP="005B33B0">
      <w:pPr>
        <w:rPr>
          <w:rFonts w:cs="Tahoma"/>
          <w:sz w:val="22"/>
          <w:szCs w:val="22"/>
        </w:rPr>
      </w:pPr>
    </w:p>
    <w:p w14:paraId="2EE9D9F3" w14:textId="49D17FA2" w:rsidR="005B33B0" w:rsidRPr="00B70B96" w:rsidRDefault="005B33B0" w:rsidP="005B33B0">
      <w:pPr>
        <w:rPr>
          <w:rFonts w:cs="Tahoma"/>
          <w:sz w:val="22"/>
          <w:szCs w:val="22"/>
        </w:rPr>
      </w:pPr>
      <w:r w:rsidRPr="00B70B96">
        <w:rPr>
          <w:rFonts w:cs="Tahoma"/>
          <w:b/>
          <w:i/>
          <w:sz w:val="22"/>
          <w:szCs w:val="22"/>
        </w:rPr>
        <w:t>Late Assignments:</w:t>
      </w:r>
      <w:r w:rsidRPr="00B70B96">
        <w:rPr>
          <w:rFonts w:cs="Tahoma"/>
          <w:i/>
          <w:sz w:val="22"/>
          <w:szCs w:val="22"/>
        </w:rPr>
        <w:t xml:space="preserve"> </w:t>
      </w:r>
      <w:r w:rsidRPr="00B70B96">
        <w:rPr>
          <w:rFonts w:cs="Tahoma"/>
          <w:sz w:val="22"/>
          <w:szCs w:val="22"/>
        </w:rPr>
        <w:t xml:space="preserve">You may turn in an assignment late for half of the credit. If you do not turn in an assignment at all you will get </w:t>
      </w:r>
      <w:r w:rsidR="000F785B" w:rsidRPr="00B70B96">
        <w:rPr>
          <w:rFonts w:cs="Tahoma"/>
          <w:sz w:val="22"/>
          <w:szCs w:val="22"/>
        </w:rPr>
        <w:t xml:space="preserve">a </w:t>
      </w:r>
      <w:r w:rsidRPr="00B70B96">
        <w:rPr>
          <w:rFonts w:cs="Tahoma"/>
          <w:sz w:val="22"/>
          <w:szCs w:val="22"/>
        </w:rPr>
        <w:t>0, which will impact your final course grade. The only exceptions are if you receive permission from me in advance. Come to class prepared every day and don't miss any assignments.</w:t>
      </w:r>
    </w:p>
    <w:p w14:paraId="743147C2" w14:textId="77777777" w:rsidR="00675090" w:rsidRPr="00B70B96" w:rsidRDefault="00675090" w:rsidP="005B33B0">
      <w:pPr>
        <w:rPr>
          <w:rFonts w:cs="Tahoma"/>
          <w:i/>
          <w:sz w:val="22"/>
          <w:szCs w:val="22"/>
        </w:rPr>
      </w:pPr>
    </w:p>
    <w:p w14:paraId="2B756160" w14:textId="77777777" w:rsidR="005B33B0" w:rsidRPr="00B70B96" w:rsidRDefault="005B33B0" w:rsidP="005B33B0">
      <w:pPr>
        <w:rPr>
          <w:rFonts w:cs="Tahoma"/>
          <w:sz w:val="22"/>
          <w:szCs w:val="22"/>
        </w:rPr>
      </w:pPr>
      <w:r w:rsidRPr="00B70B96">
        <w:rPr>
          <w:rFonts w:cs="Tahoma"/>
          <w:b/>
          <w:i/>
          <w:sz w:val="22"/>
          <w:szCs w:val="22"/>
        </w:rPr>
        <w:t>Make-up Tests:</w:t>
      </w:r>
      <w:r w:rsidRPr="00B70B96">
        <w:rPr>
          <w:rFonts w:cs="Tahoma"/>
          <w:i/>
          <w:sz w:val="22"/>
          <w:szCs w:val="22"/>
        </w:rPr>
        <w:t xml:space="preserve"> </w:t>
      </w:r>
      <w:r w:rsidRPr="00B70B96">
        <w:rPr>
          <w:rFonts w:cs="Tahoma"/>
          <w:sz w:val="22"/>
          <w:szCs w:val="22"/>
        </w:rPr>
        <w:t>*Please note: If you miss a quiz, there is no make-up quiz, so you will receive no credit for it. The only exceptions are if you receive permission from me in advance.</w:t>
      </w:r>
    </w:p>
    <w:p w14:paraId="7DCC5382" w14:textId="77777777" w:rsidR="00B04F5D" w:rsidRPr="00B70B96" w:rsidRDefault="00B04F5D" w:rsidP="00B04F5D">
      <w:pPr>
        <w:rPr>
          <w:rFonts w:cs="Tahoma"/>
          <w:sz w:val="22"/>
          <w:szCs w:val="22"/>
        </w:rPr>
      </w:pPr>
    </w:p>
    <w:p w14:paraId="6ABC69E6" w14:textId="77777777" w:rsidR="00B04F5D" w:rsidRPr="00B70B96" w:rsidRDefault="00B04F5D" w:rsidP="00B04F5D">
      <w:pPr>
        <w:rPr>
          <w:rFonts w:cs="Tahoma"/>
          <w:b/>
          <w:i/>
          <w:sz w:val="22"/>
          <w:szCs w:val="22"/>
        </w:rPr>
      </w:pPr>
      <w:r w:rsidRPr="00B70B96">
        <w:rPr>
          <w:rFonts w:cs="Tahoma"/>
          <w:b/>
          <w:i/>
          <w:sz w:val="22"/>
          <w:szCs w:val="22"/>
        </w:rPr>
        <w:t xml:space="preserve">Grading Scale: </w:t>
      </w:r>
    </w:p>
    <w:p w14:paraId="593788FA" w14:textId="5FEC8090" w:rsidR="00B04F5D" w:rsidRPr="00B70B96" w:rsidRDefault="004E4F7E" w:rsidP="00B04F5D">
      <w:pPr>
        <w:rPr>
          <w:rFonts w:cs="Tahoma"/>
          <w:sz w:val="22"/>
          <w:szCs w:val="22"/>
        </w:rPr>
      </w:pPr>
      <w:r w:rsidRPr="00B70B96">
        <w:rPr>
          <w:rFonts w:cs="Tahoma"/>
          <w:sz w:val="22"/>
          <w:szCs w:val="22"/>
        </w:rPr>
        <w:tab/>
        <w:t>A:  90</w:t>
      </w:r>
      <w:r w:rsidR="00B04F5D" w:rsidRPr="00B70B96">
        <w:rPr>
          <w:rFonts w:cs="Tahoma"/>
          <w:sz w:val="22"/>
          <w:szCs w:val="22"/>
        </w:rPr>
        <w:t>% - 100%</w:t>
      </w:r>
    </w:p>
    <w:p w14:paraId="428EB24A" w14:textId="33EE3FCE" w:rsidR="00B04F5D" w:rsidRPr="00B70B96" w:rsidRDefault="004E4F7E" w:rsidP="00B04F5D">
      <w:pPr>
        <w:rPr>
          <w:rFonts w:cs="Tahoma"/>
          <w:sz w:val="22"/>
          <w:szCs w:val="22"/>
        </w:rPr>
      </w:pPr>
      <w:r w:rsidRPr="00B70B96">
        <w:rPr>
          <w:rFonts w:cs="Tahoma"/>
          <w:sz w:val="22"/>
          <w:szCs w:val="22"/>
        </w:rPr>
        <w:tab/>
        <w:t>B:  80% - 89</w:t>
      </w:r>
      <w:r w:rsidR="00B04F5D" w:rsidRPr="00B70B96">
        <w:rPr>
          <w:rFonts w:cs="Tahoma"/>
          <w:sz w:val="22"/>
          <w:szCs w:val="22"/>
        </w:rPr>
        <w:t>%</w:t>
      </w:r>
    </w:p>
    <w:p w14:paraId="775AA80E" w14:textId="3CAD5B45" w:rsidR="00B04F5D" w:rsidRPr="00B70B96" w:rsidRDefault="00B04F5D" w:rsidP="00B04F5D">
      <w:pPr>
        <w:rPr>
          <w:rFonts w:cs="Tahoma"/>
          <w:sz w:val="22"/>
          <w:szCs w:val="22"/>
        </w:rPr>
      </w:pPr>
      <w:r w:rsidRPr="00B70B96">
        <w:rPr>
          <w:rFonts w:cs="Tahoma"/>
          <w:sz w:val="22"/>
          <w:szCs w:val="22"/>
        </w:rPr>
        <w:tab/>
        <w:t>C:</w:t>
      </w:r>
      <w:r w:rsidR="004E4F7E" w:rsidRPr="00B70B96">
        <w:rPr>
          <w:rFonts w:cs="Tahoma"/>
          <w:sz w:val="22"/>
          <w:szCs w:val="22"/>
        </w:rPr>
        <w:t xml:space="preserve">  70% - 79</w:t>
      </w:r>
      <w:r w:rsidRPr="00B70B96">
        <w:rPr>
          <w:rFonts w:cs="Tahoma"/>
          <w:sz w:val="22"/>
          <w:szCs w:val="22"/>
        </w:rPr>
        <w:t>%</w:t>
      </w:r>
    </w:p>
    <w:p w14:paraId="6193399C" w14:textId="1E77725A" w:rsidR="004E4F7E" w:rsidRPr="00B70B96" w:rsidRDefault="004E4F7E" w:rsidP="00B04F5D">
      <w:pPr>
        <w:rPr>
          <w:rFonts w:cs="Tahoma"/>
          <w:sz w:val="22"/>
          <w:szCs w:val="22"/>
        </w:rPr>
      </w:pPr>
      <w:r w:rsidRPr="00B70B96">
        <w:rPr>
          <w:rFonts w:cs="Tahoma"/>
          <w:sz w:val="22"/>
          <w:szCs w:val="22"/>
        </w:rPr>
        <w:tab/>
        <w:t>D:  65% - 69</w:t>
      </w:r>
      <w:r w:rsidR="00675090" w:rsidRPr="00B70B96">
        <w:rPr>
          <w:rFonts w:cs="Tahoma"/>
          <w:sz w:val="22"/>
          <w:szCs w:val="22"/>
        </w:rPr>
        <w:t>% (</w:t>
      </w:r>
      <w:r w:rsidRPr="00B70B96">
        <w:rPr>
          <w:rFonts w:cs="Tahoma"/>
          <w:sz w:val="22"/>
          <w:szCs w:val="22"/>
        </w:rPr>
        <w:t>Must repeat the course)</w:t>
      </w:r>
    </w:p>
    <w:p w14:paraId="2F39019F" w14:textId="1B093A8D" w:rsidR="0055005A" w:rsidRPr="00B70B96" w:rsidRDefault="004E4F7E" w:rsidP="00B04F5D">
      <w:pPr>
        <w:rPr>
          <w:rFonts w:cs="Tahoma"/>
          <w:sz w:val="22"/>
          <w:szCs w:val="22"/>
        </w:rPr>
      </w:pPr>
      <w:r w:rsidRPr="00B70B96">
        <w:rPr>
          <w:rFonts w:cs="Tahoma"/>
          <w:sz w:val="22"/>
          <w:szCs w:val="22"/>
        </w:rPr>
        <w:tab/>
        <w:t>F:   0% - 64</w:t>
      </w:r>
      <w:r w:rsidR="00B04F5D" w:rsidRPr="00B70B96">
        <w:rPr>
          <w:rFonts w:cs="Tahoma"/>
          <w:sz w:val="22"/>
          <w:szCs w:val="22"/>
        </w:rPr>
        <w:t>%</w:t>
      </w:r>
      <w:r w:rsidRPr="00B70B96">
        <w:rPr>
          <w:rFonts w:cs="Tahoma"/>
          <w:sz w:val="22"/>
          <w:szCs w:val="22"/>
        </w:rPr>
        <w:t xml:space="preserve">   (Must repeat the course)</w:t>
      </w:r>
    </w:p>
    <w:p w14:paraId="56952C3E" w14:textId="77777777" w:rsidR="00F94743" w:rsidRPr="00B70B96" w:rsidRDefault="00F94743" w:rsidP="00B04F5D">
      <w:pPr>
        <w:rPr>
          <w:rFonts w:cs="Tahoma"/>
          <w:sz w:val="22"/>
          <w:szCs w:val="22"/>
        </w:rPr>
      </w:pPr>
    </w:p>
    <w:p w14:paraId="1F7A01DC" w14:textId="77777777" w:rsidR="005B33B0" w:rsidRPr="00B70B96" w:rsidRDefault="00AE7AF3" w:rsidP="00B04F5D">
      <w:pPr>
        <w:rPr>
          <w:rFonts w:cs="Tahoma"/>
          <w:i/>
          <w:sz w:val="22"/>
          <w:szCs w:val="22"/>
        </w:rPr>
      </w:pPr>
      <w:r w:rsidRPr="00B70B96">
        <w:rPr>
          <w:rFonts w:cs="Tahoma"/>
          <w:b/>
          <w:i/>
          <w:sz w:val="22"/>
          <w:szCs w:val="22"/>
        </w:rPr>
        <w:t>How final grade is calculated:</w:t>
      </w:r>
      <w:r w:rsidRPr="00B70B96">
        <w:rPr>
          <w:rFonts w:cs="Tahoma"/>
          <w:i/>
          <w:sz w:val="22"/>
          <w:szCs w:val="22"/>
        </w:rPr>
        <w:t xml:space="preserve">  </w:t>
      </w:r>
    </w:p>
    <w:p w14:paraId="6B59FC68" w14:textId="77777777" w:rsidR="007D3274" w:rsidRPr="00B70B96" w:rsidRDefault="007D3274" w:rsidP="00B04F5D">
      <w:pPr>
        <w:rPr>
          <w:rFonts w:cs="Tahoma"/>
          <w:i/>
          <w:sz w:val="22"/>
          <w:szCs w:val="22"/>
        </w:rPr>
      </w:pPr>
    </w:p>
    <w:p w14:paraId="6155B5D9" w14:textId="73AF32E6" w:rsidR="007D3274" w:rsidRPr="00B70B96" w:rsidRDefault="007D3274" w:rsidP="007D3274">
      <w:pPr>
        <w:pStyle w:val="ListParagraph"/>
        <w:numPr>
          <w:ilvl w:val="0"/>
          <w:numId w:val="10"/>
        </w:numPr>
        <w:rPr>
          <w:rFonts w:cs="Tahoma"/>
          <w:sz w:val="22"/>
          <w:szCs w:val="22"/>
        </w:rPr>
      </w:pPr>
      <w:r w:rsidRPr="00B70B96">
        <w:rPr>
          <w:rFonts w:cs="Tahoma"/>
          <w:sz w:val="22"/>
          <w:szCs w:val="22"/>
        </w:rPr>
        <w:t>Coursework (in-clas</w:t>
      </w:r>
      <w:r w:rsidR="00384296" w:rsidRPr="00B70B96">
        <w:rPr>
          <w:rFonts w:cs="Tahoma"/>
          <w:sz w:val="22"/>
          <w:szCs w:val="22"/>
        </w:rPr>
        <w:t>s and out-of-class assignments)</w:t>
      </w:r>
      <w:r w:rsidRPr="00B70B96">
        <w:rPr>
          <w:rFonts w:cs="Tahoma"/>
          <w:sz w:val="22"/>
          <w:szCs w:val="22"/>
        </w:rPr>
        <w:t xml:space="preserve">                                          </w:t>
      </w:r>
      <w:r w:rsidR="00C37FD0" w:rsidRPr="00B70B96">
        <w:rPr>
          <w:rFonts w:cs="Tahoma"/>
          <w:sz w:val="22"/>
          <w:szCs w:val="22"/>
        </w:rPr>
        <w:t xml:space="preserve"> </w:t>
      </w:r>
      <w:r w:rsidR="00384296" w:rsidRPr="00B70B96">
        <w:rPr>
          <w:rFonts w:cs="Tahoma"/>
          <w:sz w:val="22"/>
          <w:szCs w:val="22"/>
        </w:rPr>
        <w:t xml:space="preserve"> </w:t>
      </w:r>
      <w:r w:rsidRPr="00B70B96">
        <w:rPr>
          <w:rFonts w:cs="Tahoma"/>
          <w:sz w:val="22"/>
          <w:szCs w:val="22"/>
        </w:rPr>
        <w:t xml:space="preserve">  </w:t>
      </w:r>
      <w:r w:rsidR="00384296" w:rsidRPr="00B70B96">
        <w:rPr>
          <w:rFonts w:cs="Tahoma"/>
          <w:sz w:val="22"/>
          <w:szCs w:val="22"/>
        </w:rPr>
        <w:t xml:space="preserve">  </w:t>
      </w:r>
      <w:r w:rsidR="00D55217" w:rsidRPr="00B70B96">
        <w:rPr>
          <w:rFonts w:cs="Tahoma"/>
          <w:sz w:val="22"/>
          <w:szCs w:val="22"/>
        </w:rPr>
        <w:t xml:space="preserve"> </w:t>
      </w:r>
      <w:r w:rsidRPr="00B70B96">
        <w:rPr>
          <w:rFonts w:cs="Tahoma"/>
          <w:b/>
          <w:sz w:val="22"/>
          <w:szCs w:val="22"/>
        </w:rPr>
        <w:t>10%</w:t>
      </w:r>
      <w:r w:rsidRPr="00B70B96">
        <w:rPr>
          <w:rFonts w:cs="Tahoma"/>
          <w:sz w:val="22"/>
          <w:szCs w:val="22"/>
        </w:rPr>
        <w:t xml:space="preserve">                                                                                     </w:t>
      </w:r>
    </w:p>
    <w:p w14:paraId="0BF24D53" w14:textId="0A1419FE" w:rsidR="00BC0805" w:rsidRPr="00BC0805" w:rsidRDefault="00BC0805" w:rsidP="007D3274">
      <w:pPr>
        <w:pStyle w:val="ListParagraph"/>
        <w:numPr>
          <w:ilvl w:val="0"/>
          <w:numId w:val="10"/>
        </w:numPr>
        <w:rPr>
          <w:rFonts w:cs="Tahoma"/>
          <w:b/>
          <w:sz w:val="22"/>
          <w:szCs w:val="22"/>
        </w:rPr>
      </w:pPr>
      <w:r>
        <w:rPr>
          <w:rFonts w:cs="Tahoma"/>
          <w:sz w:val="22"/>
          <w:szCs w:val="22"/>
        </w:rPr>
        <w:t xml:space="preserve">Listening and </w:t>
      </w:r>
      <w:r w:rsidR="008E2248">
        <w:rPr>
          <w:rFonts w:cs="Tahoma"/>
          <w:sz w:val="22"/>
          <w:szCs w:val="22"/>
        </w:rPr>
        <w:t>R</w:t>
      </w:r>
      <w:r w:rsidR="00EA07F7" w:rsidRPr="00B70B96">
        <w:rPr>
          <w:rFonts w:cs="Tahoma"/>
          <w:sz w:val="22"/>
          <w:szCs w:val="22"/>
        </w:rPr>
        <w:t xml:space="preserve">eading </w:t>
      </w:r>
      <w:r>
        <w:rPr>
          <w:rFonts w:cs="Tahoma"/>
          <w:sz w:val="22"/>
          <w:szCs w:val="22"/>
        </w:rPr>
        <w:t xml:space="preserve">quizzes, Speaking and Writing Research Projects, Group-led presentations                                                                                                                    </w:t>
      </w:r>
      <w:r w:rsidRPr="00BC0805">
        <w:rPr>
          <w:rFonts w:cs="Tahoma"/>
          <w:b/>
          <w:sz w:val="22"/>
          <w:szCs w:val="22"/>
        </w:rPr>
        <w:t>90%</w:t>
      </w:r>
    </w:p>
    <w:p w14:paraId="314F15F5" w14:textId="66DAAF49" w:rsidR="00EA07F7" w:rsidRPr="00B70B96" w:rsidRDefault="00384296" w:rsidP="00BC0805">
      <w:pPr>
        <w:pStyle w:val="ListParagraph"/>
        <w:rPr>
          <w:rFonts w:cs="Tahoma"/>
          <w:b/>
          <w:sz w:val="22"/>
          <w:szCs w:val="22"/>
        </w:rPr>
      </w:pPr>
      <w:r w:rsidRPr="00B70B96">
        <w:rPr>
          <w:rFonts w:cs="Tahoma"/>
          <w:sz w:val="22"/>
          <w:szCs w:val="22"/>
        </w:rPr>
        <w:t xml:space="preserve">                                                               </w:t>
      </w:r>
      <w:r w:rsidRPr="00B70B96">
        <w:rPr>
          <w:rFonts w:cs="Tahoma"/>
          <w:b/>
          <w:sz w:val="22"/>
          <w:szCs w:val="22"/>
        </w:rPr>
        <w:t xml:space="preserve">  </w:t>
      </w:r>
      <w:r w:rsidR="00D55217" w:rsidRPr="00B70B96">
        <w:rPr>
          <w:rFonts w:cs="Tahoma"/>
          <w:b/>
          <w:sz w:val="22"/>
          <w:szCs w:val="22"/>
        </w:rPr>
        <w:t xml:space="preserve"> </w:t>
      </w:r>
    </w:p>
    <w:p w14:paraId="74F20193" w14:textId="5842FD01" w:rsidR="007D3274" w:rsidRPr="00BC0805" w:rsidRDefault="007D3274" w:rsidP="00BC0805">
      <w:pPr>
        <w:ind w:left="360"/>
        <w:rPr>
          <w:rFonts w:cs="Tahoma"/>
          <w:sz w:val="22"/>
          <w:szCs w:val="22"/>
        </w:rPr>
      </w:pPr>
      <w:r w:rsidRPr="00BC0805">
        <w:rPr>
          <w:rFonts w:cs="Tahoma"/>
          <w:sz w:val="22"/>
          <w:szCs w:val="22"/>
        </w:rPr>
        <w:t xml:space="preserve">            </w:t>
      </w:r>
      <w:r w:rsidR="00384296" w:rsidRPr="00BC0805">
        <w:rPr>
          <w:rFonts w:cs="Tahoma"/>
          <w:sz w:val="22"/>
          <w:szCs w:val="22"/>
        </w:rPr>
        <w:t xml:space="preserve">                                                       </w:t>
      </w:r>
      <w:r w:rsidR="00D55217" w:rsidRPr="00BC0805">
        <w:rPr>
          <w:rFonts w:cs="Tahoma"/>
          <w:sz w:val="22"/>
          <w:szCs w:val="22"/>
        </w:rPr>
        <w:t xml:space="preserve"> </w:t>
      </w:r>
      <w:r w:rsidR="00384296" w:rsidRPr="00BC0805">
        <w:rPr>
          <w:rFonts w:cs="Tahoma"/>
          <w:sz w:val="22"/>
          <w:szCs w:val="22"/>
        </w:rPr>
        <w:t xml:space="preserve"> </w:t>
      </w:r>
      <w:r w:rsidRPr="00BC0805">
        <w:rPr>
          <w:rFonts w:cs="Tahoma"/>
          <w:sz w:val="22"/>
          <w:szCs w:val="22"/>
        </w:rPr>
        <w:t xml:space="preserve">                                                             </w:t>
      </w:r>
      <w:r w:rsidR="00C37FD0" w:rsidRPr="00BC0805">
        <w:rPr>
          <w:rFonts w:cs="Tahoma"/>
          <w:sz w:val="22"/>
          <w:szCs w:val="22"/>
        </w:rPr>
        <w:t xml:space="preserve"> </w:t>
      </w:r>
      <w:r w:rsidR="00EA07F7" w:rsidRPr="00BC0805">
        <w:rPr>
          <w:rFonts w:cs="Tahoma"/>
          <w:sz w:val="22"/>
          <w:szCs w:val="22"/>
        </w:rPr>
        <w:t xml:space="preserve">           </w:t>
      </w:r>
      <w:r w:rsidR="00C37FD0" w:rsidRPr="00BC0805">
        <w:rPr>
          <w:rFonts w:cs="Tahoma"/>
          <w:sz w:val="22"/>
          <w:szCs w:val="22"/>
        </w:rPr>
        <w:t xml:space="preserve"> </w:t>
      </w:r>
    </w:p>
    <w:p w14:paraId="634BBB36" w14:textId="77777777" w:rsidR="007D3274" w:rsidRPr="00B70B96" w:rsidRDefault="007D3274" w:rsidP="007D3274">
      <w:pPr>
        <w:pStyle w:val="ListParagraph"/>
        <w:rPr>
          <w:rFonts w:cs="Tahoma"/>
          <w:sz w:val="22"/>
          <w:szCs w:val="22"/>
        </w:rPr>
      </w:pPr>
    </w:p>
    <w:p w14:paraId="47EFE1C2" w14:textId="77777777" w:rsidR="005B33B0" w:rsidRPr="00B70B96" w:rsidRDefault="005B33B0" w:rsidP="00B04F5D">
      <w:pPr>
        <w:rPr>
          <w:rFonts w:cs="Tahoma"/>
          <w:b/>
          <w:i/>
          <w:sz w:val="22"/>
          <w:szCs w:val="22"/>
        </w:rPr>
      </w:pPr>
    </w:p>
    <w:p w14:paraId="715D8D61" w14:textId="244C6D9F" w:rsidR="00B04F5D" w:rsidRPr="00B70B96" w:rsidRDefault="00B04F5D" w:rsidP="002D3A69">
      <w:pPr>
        <w:jc w:val="center"/>
        <w:rPr>
          <w:rFonts w:cs="Tahoma"/>
          <w:b/>
          <w:i/>
          <w:sz w:val="22"/>
          <w:szCs w:val="22"/>
        </w:rPr>
      </w:pPr>
      <w:r w:rsidRPr="00B70B96">
        <w:rPr>
          <w:rFonts w:cs="Tahoma"/>
          <w:b/>
          <w:i/>
          <w:sz w:val="22"/>
          <w:szCs w:val="22"/>
        </w:rPr>
        <w:t>Stud</w:t>
      </w:r>
      <w:r w:rsidR="004B3540" w:rsidRPr="00B70B96">
        <w:rPr>
          <w:rFonts w:cs="Tahoma"/>
          <w:b/>
          <w:i/>
          <w:sz w:val="22"/>
          <w:szCs w:val="22"/>
        </w:rPr>
        <w:t>ents must earn a minimum of a 70</w:t>
      </w:r>
      <w:r w:rsidRPr="00B70B96">
        <w:rPr>
          <w:rFonts w:cs="Tahoma"/>
          <w:b/>
          <w:i/>
          <w:sz w:val="22"/>
          <w:szCs w:val="22"/>
        </w:rPr>
        <w:t xml:space="preserve">% in order to pass any </w:t>
      </w:r>
      <w:r w:rsidR="00780A28" w:rsidRPr="00B70B96">
        <w:rPr>
          <w:rFonts w:cs="Tahoma"/>
          <w:b/>
          <w:i/>
          <w:sz w:val="22"/>
          <w:szCs w:val="22"/>
        </w:rPr>
        <w:t>ERLI</w:t>
      </w:r>
      <w:r w:rsidRPr="00B70B96">
        <w:rPr>
          <w:rFonts w:cs="Tahoma"/>
          <w:b/>
          <w:i/>
          <w:sz w:val="22"/>
          <w:szCs w:val="22"/>
        </w:rPr>
        <w:t xml:space="preserve"> course.</w:t>
      </w:r>
    </w:p>
    <w:p w14:paraId="1BBD3C28" w14:textId="77777777" w:rsidR="00981DF7" w:rsidRPr="00B70B96" w:rsidRDefault="00981DF7" w:rsidP="002D3A69">
      <w:pPr>
        <w:jc w:val="center"/>
        <w:rPr>
          <w:rFonts w:cs="Tahoma"/>
          <w:b/>
          <w:i/>
          <w:sz w:val="22"/>
          <w:szCs w:val="22"/>
        </w:rPr>
      </w:pPr>
    </w:p>
    <w:p w14:paraId="4C17E44D" w14:textId="77777777" w:rsidR="003B5534" w:rsidRPr="00B70B96" w:rsidRDefault="003B5534" w:rsidP="002D3A69">
      <w:pPr>
        <w:jc w:val="center"/>
        <w:rPr>
          <w:rFonts w:cs="Tahoma"/>
          <w:b/>
          <w:i/>
          <w:sz w:val="22"/>
          <w:szCs w:val="22"/>
        </w:rPr>
      </w:pPr>
    </w:p>
    <w:p w14:paraId="6E98EAE4" w14:textId="719A7996" w:rsidR="00051449" w:rsidRPr="00B70B96" w:rsidRDefault="00B04F5D" w:rsidP="002D3A69">
      <w:pPr>
        <w:jc w:val="center"/>
        <w:rPr>
          <w:rFonts w:cs="Tahoma"/>
          <w:b/>
          <w:i/>
          <w:sz w:val="22"/>
          <w:szCs w:val="22"/>
        </w:rPr>
      </w:pPr>
      <w:r w:rsidRPr="00B70B96">
        <w:rPr>
          <w:rFonts w:cs="Tahoma"/>
          <w:b/>
          <w:i/>
          <w:sz w:val="22"/>
          <w:szCs w:val="22"/>
        </w:rPr>
        <w:t>This syllabus is tentative and subject to change.</w:t>
      </w:r>
    </w:p>
    <w:sectPr w:rsidR="00051449" w:rsidRPr="00B70B96" w:rsidSect="000C6F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5144A"/>
    <w:multiLevelType w:val="hybridMultilevel"/>
    <w:tmpl w:val="6B90D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F715D"/>
    <w:multiLevelType w:val="hybridMultilevel"/>
    <w:tmpl w:val="7FB85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1F416F"/>
    <w:multiLevelType w:val="hybridMultilevel"/>
    <w:tmpl w:val="4638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6045B"/>
    <w:multiLevelType w:val="hybridMultilevel"/>
    <w:tmpl w:val="CB0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E19F5"/>
    <w:multiLevelType w:val="hybridMultilevel"/>
    <w:tmpl w:val="10BAE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341F5"/>
    <w:multiLevelType w:val="hybridMultilevel"/>
    <w:tmpl w:val="165C27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AF648E"/>
    <w:multiLevelType w:val="hybridMultilevel"/>
    <w:tmpl w:val="D3981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D9B"/>
    <w:multiLevelType w:val="hybridMultilevel"/>
    <w:tmpl w:val="871A8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E03F3E"/>
    <w:multiLevelType w:val="hybridMultilevel"/>
    <w:tmpl w:val="EBC0E4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52C36"/>
    <w:multiLevelType w:val="hybridMultilevel"/>
    <w:tmpl w:val="9C005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A33B6"/>
    <w:multiLevelType w:val="hybridMultilevel"/>
    <w:tmpl w:val="E516016A"/>
    <w:lvl w:ilvl="0" w:tplc="91D62E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96211E1"/>
    <w:multiLevelType w:val="hybridMultilevel"/>
    <w:tmpl w:val="D36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84084"/>
    <w:multiLevelType w:val="hybridMultilevel"/>
    <w:tmpl w:val="1DC45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5A78A0"/>
    <w:multiLevelType w:val="hybridMultilevel"/>
    <w:tmpl w:val="E8500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34A5E"/>
    <w:multiLevelType w:val="hybridMultilevel"/>
    <w:tmpl w:val="1CC8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9"/>
  </w:num>
  <w:num w:numId="6">
    <w:abstractNumId w:val="13"/>
  </w:num>
  <w:num w:numId="7">
    <w:abstractNumId w:val="3"/>
  </w:num>
  <w:num w:numId="8">
    <w:abstractNumId w:val="10"/>
  </w:num>
  <w:num w:numId="9">
    <w:abstractNumId w:val="8"/>
  </w:num>
  <w:num w:numId="10">
    <w:abstractNumId w:val="17"/>
  </w:num>
  <w:num w:numId="11">
    <w:abstractNumId w:val="1"/>
  </w:num>
  <w:num w:numId="12">
    <w:abstractNumId w:val="11"/>
  </w:num>
  <w:num w:numId="13">
    <w:abstractNumId w:val="12"/>
  </w:num>
  <w:num w:numId="14">
    <w:abstractNumId w:val="5"/>
  </w:num>
  <w:num w:numId="15">
    <w:abstractNumId w:val="2"/>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5D"/>
    <w:rsid w:val="0000084B"/>
    <w:rsid w:val="00016A5A"/>
    <w:rsid w:val="00051449"/>
    <w:rsid w:val="00051B0B"/>
    <w:rsid w:val="000824E7"/>
    <w:rsid w:val="000C6F61"/>
    <w:rsid w:val="000F785B"/>
    <w:rsid w:val="001517E4"/>
    <w:rsid w:val="00163EBE"/>
    <w:rsid w:val="001879FC"/>
    <w:rsid w:val="001A40BF"/>
    <w:rsid w:val="001A4BD7"/>
    <w:rsid w:val="001B5C43"/>
    <w:rsid w:val="001C2ECE"/>
    <w:rsid w:val="00203EFD"/>
    <w:rsid w:val="00210EB9"/>
    <w:rsid w:val="0023037A"/>
    <w:rsid w:val="002359D3"/>
    <w:rsid w:val="002468F0"/>
    <w:rsid w:val="00252895"/>
    <w:rsid w:val="00291DFE"/>
    <w:rsid w:val="002D3A69"/>
    <w:rsid w:val="002E3494"/>
    <w:rsid w:val="00317787"/>
    <w:rsid w:val="00335E02"/>
    <w:rsid w:val="003648ED"/>
    <w:rsid w:val="00384296"/>
    <w:rsid w:val="003B5534"/>
    <w:rsid w:val="003E48A3"/>
    <w:rsid w:val="00413008"/>
    <w:rsid w:val="0044519C"/>
    <w:rsid w:val="00481C19"/>
    <w:rsid w:val="004901B9"/>
    <w:rsid w:val="004B3540"/>
    <w:rsid w:val="004B5BF5"/>
    <w:rsid w:val="004D7316"/>
    <w:rsid w:val="004E0141"/>
    <w:rsid w:val="004E4F7E"/>
    <w:rsid w:val="00511220"/>
    <w:rsid w:val="00543470"/>
    <w:rsid w:val="00544BA1"/>
    <w:rsid w:val="0055005A"/>
    <w:rsid w:val="00560223"/>
    <w:rsid w:val="00570CE4"/>
    <w:rsid w:val="00581D35"/>
    <w:rsid w:val="00594E23"/>
    <w:rsid w:val="005B33B0"/>
    <w:rsid w:val="005D26E8"/>
    <w:rsid w:val="00643EF4"/>
    <w:rsid w:val="00656CB5"/>
    <w:rsid w:val="00675090"/>
    <w:rsid w:val="006C2915"/>
    <w:rsid w:val="006F4A7F"/>
    <w:rsid w:val="00780A28"/>
    <w:rsid w:val="007B612B"/>
    <w:rsid w:val="007D3274"/>
    <w:rsid w:val="00807802"/>
    <w:rsid w:val="008114A4"/>
    <w:rsid w:val="00850522"/>
    <w:rsid w:val="00850EF6"/>
    <w:rsid w:val="00885DD9"/>
    <w:rsid w:val="008B442B"/>
    <w:rsid w:val="008E2248"/>
    <w:rsid w:val="009025BF"/>
    <w:rsid w:val="00917FBE"/>
    <w:rsid w:val="009366CC"/>
    <w:rsid w:val="00955FEC"/>
    <w:rsid w:val="00956284"/>
    <w:rsid w:val="009644E6"/>
    <w:rsid w:val="00975AC0"/>
    <w:rsid w:val="009762E8"/>
    <w:rsid w:val="00981DF7"/>
    <w:rsid w:val="00A01D02"/>
    <w:rsid w:val="00A136C4"/>
    <w:rsid w:val="00A364FF"/>
    <w:rsid w:val="00A45DB7"/>
    <w:rsid w:val="00A47566"/>
    <w:rsid w:val="00AE7AF3"/>
    <w:rsid w:val="00B04F5D"/>
    <w:rsid w:val="00B70B96"/>
    <w:rsid w:val="00B91CA1"/>
    <w:rsid w:val="00BA433D"/>
    <w:rsid w:val="00BB76E2"/>
    <w:rsid w:val="00BC0805"/>
    <w:rsid w:val="00BF6547"/>
    <w:rsid w:val="00C37FD0"/>
    <w:rsid w:val="00CB224B"/>
    <w:rsid w:val="00D55217"/>
    <w:rsid w:val="00D633D7"/>
    <w:rsid w:val="00D72CFD"/>
    <w:rsid w:val="00DF016E"/>
    <w:rsid w:val="00DF7E3A"/>
    <w:rsid w:val="00E36C02"/>
    <w:rsid w:val="00E87CEE"/>
    <w:rsid w:val="00EA07F7"/>
    <w:rsid w:val="00F266C0"/>
    <w:rsid w:val="00F47EBF"/>
    <w:rsid w:val="00F522D1"/>
    <w:rsid w:val="00F7330F"/>
    <w:rsid w:val="00F91639"/>
    <w:rsid w:val="00F94743"/>
    <w:rsid w:val="00FA4D43"/>
    <w:rsid w:val="00FB17AA"/>
    <w:rsid w:val="00FC5835"/>
    <w:rsid w:val="00FF1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57785"/>
  <w15:docId w15:val="{A60EF704-041F-4F0D-9F78-29E14672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5D"/>
    <w:rPr>
      <w:color w:val="0000FF" w:themeColor="hyperlink"/>
      <w:u w:val="single"/>
    </w:rPr>
  </w:style>
  <w:style w:type="paragraph" w:styleId="ListParagraph">
    <w:name w:val="List Paragraph"/>
    <w:basedOn w:val="Normal"/>
    <w:uiPriority w:val="34"/>
    <w:qFormat/>
    <w:rsid w:val="001A4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9554">
      <w:bodyDiv w:val="1"/>
      <w:marLeft w:val="0"/>
      <w:marRight w:val="0"/>
      <w:marTop w:val="0"/>
      <w:marBottom w:val="0"/>
      <w:divBdr>
        <w:top w:val="none" w:sz="0" w:space="0" w:color="auto"/>
        <w:left w:val="none" w:sz="0" w:space="0" w:color="auto"/>
        <w:bottom w:val="none" w:sz="0" w:space="0" w:color="auto"/>
        <w:right w:val="none" w:sz="0" w:space="0" w:color="auto"/>
      </w:divBdr>
    </w:div>
    <w:div w:id="815100911">
      <w:bodyDiv w:val="1"/>
      <w:marLeft w:val="0"/>
      <w:marRight w:val="0"/>
      <w:marTop w:val="0"/>
      <w:marBottom w:val="0"/>
      <w:divBdr>
        <w:top w:val="none" w:sz="0" w:space="0" w:color="auto"/>
        <w:left w:val="none" w:sz="0" w:space="0" w:color="auto"/>
        <w:bottom w:val="none" w:sz="0" w:space="0" w:color="auto"/>
        <w:right w:val="none" w:sz="0" w:space="0" w:color="auto"/>
      </w:divBdr>
    </w:div>
    <w:div w:id="20502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Administrator</cp:lastModifiedBy>
  <cp:revision>15</cp:revision>
  <dcterms:created xsi:type="dcterms:W3CDTF">2016-04-22T17:46:00Z</dcterms:created>
  <dcterms:modified xsi:type="dcterms:W3CDTF">2018-08-01T16:17:00Z</dcterms:modified>
</cp:coreProperties>
</file>